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</w:rPr>
        <w:t>第二单元</w:t>
      </w:r>
      <w:r>
        <w:rPr>
          <w:rFonts w:hint="eastAsia" w:ascii="楷体_GB2312" w:eastAsia="楷体_GB2312"/>
          <w:b/>
          <w:bCs/>
          <w:color w:val="000000" w:themeColor="text1"/>
          <w:sz w:val="44"/>
          <w:szCs w:val="44"/>
        </w:rPr>
        <w:t xml:space="preserve"> 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9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FFFFFF"/>
                <w:sz w:val="4"/>
                <w:szCs w:val="24"/>
              </w:rPr>
              <w:t>[来源:学科网ZXXK]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FFFFFF"/>
                <w:sz w:val="4"/>
                <w:szCs w:val="24"/>
              </w:rPr>
              <w:t>[来源:Zxxk.Com]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9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</w:p>
    <w:p>
      <w:pPr>
        <w:ind w:firstLine="130" w:firstLineChars="100"/>
        <w:rPr>
          <w:rFonts w:ascii="宋体" w:hAnsi="宋体" w:cs="宋体"/>
          <w:color w:val="000000" w:themeColor="text1"/>
          <w:sz w:val="13"/>
          <w:szCs w:val="13"/>
        </w:rPr>
      </w:pPr>
    </w:p>
    <w:p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1.看拼音，写词语。（8分）</w:t>
      </w:r>
    </w:p>
    <w:p>
      <w:pPr>
        <w:spacing w:line="360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fā  nù       shǎng wǔ       xiáng xì       chí dùn </w:t>
      </w:r>
      <w:r>
        <w:rPr>
          <w:rFonts w:ascii="宋体" w:hAnsi="宋体" w:cs="宋体"/>
          <w:sz w:val="28"/>
          <w:szCs w:val="28"/>
        </w:rPr>
        <w:pict>
          <v:group id="_x0000_s1090" o:spid="_x0000_s1090" o:spt="203" style="position:absolute;left:0pt;margin-left:133.35pt;margin-top:25.65pt;height:30.35pt;width:61.85pt;z-index:251755520;mso-width-relative:page;mso-height-relative:page;" coordorigin="1799,3204" coordsize="1665,907203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Group 2" o:spid="_x0000_s1081" o:spt="203" style="position:absolute;left:0pt;margin-left:34.35pt;margin-top:26.4pt;height:30.35pt;width:61.85pt;z-index:251706368;mso-width-relative:page;mso-height-relative:page;" coordorigin="1799,3204" coordsize="1665,907203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72" o:spid="_x0000_s1072" o:spt="203" style="position:absolute;left:0pt;margin-left:235.35pt;margin-top:25.65pt;height:30.35pt;width:61.85pt;z-index:251804672;mso-width-relative:page;mso-height-relative:page;" coordorigin="1799,3204" coordsize="1665,907203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63" o:spid="_x0000_s1063" o:spt="203" style="position:absolute;left:0pt;margin-left:335.85pt;margin-top:25.65pt;height:30.35pt;width:61.85pt;z-index:251902976;mso-width-relative:page;mso-height-relative:page;" coordorigin="1799,3204" coordsize="1665,907203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</w:p>
    <w:p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spacing w:line="312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group id="_x0000_s1054" o:spid="_x0000_s1054" o:spt="203" style="position:absolute;left:0pt;margin-left:336.6pt;margin-top:25.05pt;height:30.35pt;width:61.85pt;z-index:252148736;mso-width-relative:page;mso-height-relative:page;" coordorigin="1799,3204" coordsize="1665,907203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45" o:spid="_x0000_s1045" o:spt="203" style="position:absolute;left:0pt;margin-left:133.35pt;margin-top:25.05pt;height:30.35pt;width:61.85pt;z-index:252001280;mso-width-relative:page;mso-height-relative:page;" coordorigin="1799,3204" coordsize="1665,907203" o:gfxdata="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eKZo/toAAAAKAQAADwAAAAAAAAAB&#10;ACAAAAAiAAAAZHJzL2Rvd25yZXYueG1sUEsBAhQAFAAAAAgAh07iQFHXY8GdAwAA5hEAAA4AAAAA&#10;AAAAAQAgAAAAKQEAAGRycy9lMm9Eb2MueG1sUEsFBgAAAAAGAAYAWQEAADgHAAAAAA=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36" o:spid="_x0000_s1036" o:spt="203" style="position:absolute;left:0pt;margin-left:35.1pt;margin-top:25.8pt;height:30.35pt;width:61.85pt;z-index:251952128;mso-width-relative:page;mso-height-relative:page;" coordorigin="1799,3204" coordsize="1665,907203" o:gfxdata="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EgnTq9kAAAAJAQAADwAAAAAAAAAB&#10;ACAAAAAiAAAAZHJzL2Rvd25yZXYueG1sUEsBAhQAFAAAAAgAh07iQEVIiWSeAwAA5hEAAA4AAAAA&#10;AAAAAQAgAAAAKAEAAGRycy9lMm9Eb2MueG1sUEsFBgAAAAAGAAYAWQEAADg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ascii="宋体" w:hAnsi="宋体" w:cs="宋体"/>
          <w:sz w:val="28"/>
          <w:szCs w:val="28"/>
        </w:rPr>
        <w:t>miáo huì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kāi pì        róng nà       </w:t>
      </w:r>
      <w:r>
        <w:rPr>
          <w:rFonts w:ascii="宋体" w:hAnsi="宋体" w:cs="宋体"/>
          <w:sz w:val="28"/>
          <w:szCs w:val="28"/>
        </w:rPr>
        <w:pict>
          <v:group id="_x0000_s1027" o:spid="_x0000_s1027" o:spt="203" style="position:absolute;left:0pt;margin-left:234.6pt;margin-top:25.8pt;height:30.35pt;width:61.85pt;z-index:252050432;mso-width-relative:page;mso-height-relative:page;" coordorigin="1799,3204" coordsize="1665,907203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asciiTheme="majorEastAsia" w:hAnsiTheme="majorEastAsia" w:eastAsiaTheme="majorEastAsia"/>
          <w:sz w:val="28"/>
          <w:szCs w:val="28"/>
        </w:rPr>
        <w:t>jià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n kāng      </w:t>
      </w:r>
    </w:p>
    <w:p>
      <w:pPr>
        <w:spacing w:line="360" w:lineRule="auto"/>
        <w:rPr>
          <w:rStyle w:val="11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2.给下面加点字的选择正确的读音，打“√”。(2分)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脂</w:t>
      </w:r>
      <w:r>
        <w:rPr>
          <w:rFonts w:hint="eastAsia" w:asciiTheme="majorEastAsia" w:hAnsiTheme="majorEastAsia" w:eastAsiaTheme="majorEastAsia"/>
          <w:sz w:val="24"/>
          <w:szCs w:val="24"/>
        </w:rPr>
        <w:t>肪（</w:t>
      </w:r>
      <w:r>
        <w:rPr>
          <w:rFonts w:hint="eastAsia" w:ascii="黑体" w:hAnsi="黑体" w:eastAsia="黑体" w:cs="黑体"/>
          <w:sz w:val="24"/>
          <w:szCs w:val="24"/>
        </w:rPr>
        <w:t>zhǐ zhī</w:t>
      </w:r>
      <w:r>
        <w:rPr>
          <w:rFonts w:hint="eastAsia" w:asciiTheme="majorEastAsia" w:hAnsiTheme="majorEastAsia" w:eastAsiaTheme="majorEastAsia"/>
          <w:sz w:val="24"/>
          <w:szCs w:val="24"/>
        </w:rPr>
        <w:t>）  先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驱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qū qǖ</w:t>
      </w:r>
      <w:r>
        <w:rPr>
          <w:rFonts w:hint="eastAsia" w:asciiTheme="majorEastAsia" w:hAnsiTheme="majorEastAsia" w:eastAsiaTheme="majorEastAsia"/>
          <w:sz w:val="24"/>
          <w:szCs w:val="24"/>
        </w:rPr>
        <w:t>）    繁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衍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yǎn yān</w:t>
      </w:r>
      <w:r>
        <w:rPr>
          <w:rFonts w:hint="eastAsia" w:asciiTheme="majorEastAsia" w:hAnsiTheme="majorEastAsia" w:eastAsiaTheme="majorEastAsia"/>
          <w:sz w:val="24"/>
          <w:szCs w:val="24"/>
        </w:rPr>
        <w:t>）  头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颅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 xml:space="preserve">lú lǔ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概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率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lǜ shuài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臭</w:t>
      </w:r>
      <w:r>
        <w:rPr>
          <w:rFonts w:hint="eastAsia" w:asciiTheme="majorEastAsia" w:hAnsiTheme="majorEastAsia" w:eastAsiaTheme="majorEastAsia"/>
          <w:sz w:val="24"/>
          <w:szCs w:val="24"/>
        </w:rPr>
        <w:t>味（</w:t>
      </w:r>
      <w:r>
        <w:rPr>
          <w:rFonts w:hint="eastAsia" w:ascii="黑体" w:hAnsi="黑体" w:eastAsia="黑体" w:cs="黑体"/>
          <w:sz w:val="24"/>
          <w:szCs w:val="24"/>
        </w:rPr>
        <w:t>chòu còu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隧</w:t>
      </w:r>
      <w:r>
        <w:rPr>
          <w:rFonts w:hint="eastAsia" w:asciiTheme="majorEastAsia" w:hAnsiTheme="majorEastAsia" w:eastAsiaTheme="majorEastAsia"/>
          <w:sz w:val="24"/>
          <w:szCs w:val="24"/>
        </w:rPr>
        <w:t>道（</w:t>
      </w:r>
      <w:r>
        <w:rPr>
          <w:rFonts w:hint="eastAsia" w:ascii="黑体" w:hAnsi="黑体" w:eastAsia="黑体" w:cs="黑体"/>
          <w:sz w:val="24"/>
          <w:szCs w:val="24"/>
        </w:rPr>
        <w:t>suì suí</w:t>
      </w:r>
      <w:r>
        <w:rPr>
          <w:rFonts w:hint="eastAsia" w:asciiTheme="majorEastAsia" w:hAnsiTheme="majorEastAsia" w:eastAsiaTheme="majorEastAsia"/>
          <w:sz w:val="24"/>
          <w:szCs w:val="24"/>
        </w:rPr>
        <w:t>）  火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焰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yàn yán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 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下列词语书写完全正确的一组是（    ）（2分）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A.脂肪  减脂  挣扎  挣脱     B.详细  详和  毫放  毫米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C.未期  未来  鸟翼  机翼     D.健康  健壮  木碳  低碳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4.把词语补充完整，并完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270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成练习。(7分)</w:t>
      </w:r>
    </w:p>
    <w:p>
      <w:pPr>
        <w:spacing w:line="317" w:lineRule="auto"/>
        <w:ind w:firstLine="512" w:firstLineChars="2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(  )(  )奔月    (  )俯(  )仰    (  )(  )斑斓   毫不相(  )         </w:t>
      </w:r>
    </w:p>
    <w:p>
      <w:pPr>
        <w:spacing w:line="317" w:lineRule="auto"/>
        <w:ind w:firstLine="512" w:firstLineChars="2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(  )(  )为力    茹(  )饮(  )    (  )(  )揽月   欣喜若(  )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（1）以上词语中，含有夸张修辞的有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，出自神话故事的是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（2）“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”这个词语是描写颜色多的，这样的词语还有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等。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5.选择合适的词语填空。（4分）</w:t>
      </w:r>
    </w:p>
    <w:p>
      <w:pPr>
        <w:spacing w:line="317" w:lineRule="auto"/>
        <w:ind w:firstLine="512" w:firstLineChars="2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推测   猜测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（1）工作人员根据卫星发回的气象云团可以准确地(    )出天气的变化。</w:t>
      </w:r>
      <w:r>
        <w:rPr>
          <w:rFonts w:ascii="宋体" w:hAnsi="宋体" w:cs="宋体"/>
          <w:color w:val="FFFFFF"/>
          <w:spacing w:val="8"/>
          <w:sz w:val="4"/>
          <w:szCs w:val="24"/>
          <w:shd w:val="clear" w:color="auto" w:fill="FFFFFF"/>
        </w:rPr>
        <w:t>[来源:学,科,网Z,X,X,K]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（2）教室里的破桌椅修好了,我(    )是班里的活雷锋李华做的。</w:t>
      </w:r>
    </w:p>
    <w:p>
      <w:pPr>
        <w:spacing w:line="317" w:lineRule="auto"/>
        <w:ind w:firstLine="512" w:firstLineChars="2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繁衍   繁殖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（3）很多植物都是靠种子（    ）后代。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（4）数千万年后，它的后代（    ）成一个形态各异的庞大家族。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6.下列各句没有运用作比较说明方法的一项是(     )(2分)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A.地球上的第一种恐龙和狗一般大小，两条后腿粗壮有力，能支撑起整个身体。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B.把直径为1纳米的小球放到乒乓球上，相当于把乒乓球放在地球上。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C.有一种叫作“碳纳米管”的神奇材料，比钢铁结实百倍。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D.未来的纳米机器人甚至可以通过血管直达病灶，杀死癌细胞。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7.下列句子中有语病的一项是(　　)(2分)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A．晌午的太阳热辣辣地照射着整个树林。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B．地球上的第一种恐龙大约可能出现在两亿四千万年前。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C．中国已经成为第三个独立掌握载人航天技术的国家。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D．海风猛烈地吹，澎湃的波涛把海里的泥沙卷到岸边。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8.下列说法正确的画“√”，错误的画“×”。(2分)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（1）纳米是非常非常小的长度单位。                              （   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（2）亿万年前，一种带羽毛的恐龙飞向蓝天，演化出今天的鸟类家族。  （   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（3）纳米技术可以让人们更加健康。                              （   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（4）《江畔独步寻花》的作者是唐代诗人杜甫。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2159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                     （   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9.按要求完成句子练习。(8分)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（1）随着一声震耳欲聋的巨响，我国自行研制的“神舟五号”飞船被送上了太空。(改为“把”字句)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                   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1651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（2）恐龙的一支经过漫长的演化，最终变成了凌空翱翔的鸟儿。(缩句)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                                                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（3）两只小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5240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虫都淹没在老松树黏稠的黄色树脂里。(改为比喻句)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                           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21590" cy="2413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hAnsi="宋体" w:cs="宋体"/>
          <w:color w:val="FFFFFF"/>
          <w:spacing w:val="8"/>
          <w:sz w:val="4"/>
          <w:szCs w:val="24"/>
          <w:u w:val="single"/>
          <w:shd w:val="clear" w:color="auto" w:fill="FFFFFF"/>
        </w:rPr>
        <w:t>[来源:Zxxk.Com]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（4）我们要及早治疗并预防疾病的发生。(修改病句)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                                                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10.按课文内容填空。（5分）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（1）《琥珀》一文中，被松脂包裹起来的动物是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。 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（2）《飞向蓝天的恐龙》是一篇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，主要向人们介绍了科学家们根据研究提出的一种假说：鸟类很可能是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的后裔。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（3）纳米技术可以让人们更加健康，利用极其灵敏的纳米检测技术，可以实现疾病的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，未来的纳米机器人甚至可以通过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直达病灶，杀死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（4）我国明代的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，是世界历史上第一个实验利用火箭上天的人。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（5）我国自行研制的“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”，飞船发射成功，将航天员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送入太空，向世界宣告我国首次载人航天飞行的成功。</w:t>
      </w:r>
    </w:p>
    <w:tbl>
      <w:tblPr>
        <w:tblStyle w:val="9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二、积累与运用。（30分）</w:t>
      </w:r>
    </w:p>
    <w:p>
      <w:pPr>
        <w:widowControl/>
        <w:autoSpaceDE w:val="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widowControl/>
        <w:autoSpaceDE w:val="0"/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（一）阅读《</w:t>
      </w:r>
      <w:r>
        <w:rPr>
          <w:rFonts w:hint="eastAsia" w:ascii="宋体" w:hAnsi="宋体" w:cs="宋体"/>
          <w:sz w:val="24"/>
          <w:szCs w:val="24"/>
        </w:rPr>
        <w:t>琥珀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》(节选)，回答问题。</w:t>
      </w:r>
      <w:r>
        <w:rPr>
          <w:rFonts w:hint="eastAsia" w:ascii="宋体" w:hAnsi="宋体"/>
          <w:sz w:val="24"/>
          <w:szCs w:val="24"/>
        </w:rPr>
        <w:t>(11分)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在那块透明的琥珀里，两个小东西仍旧好好地躺着。我们可以看见它们身上的每一根毫毛，还可以想象它们当时在黏稠的松脂里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怎样挣扎，因为它们的腿的四周显出好几圈黑色的圆环。从那块琥珀，我们可以推测发生在几千万年前的故事的详细情形，并且可以知道，在远古时代，世界上就已经有苍蝇和蜘蛛了。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1.“可以想象它们当时在黏稠的松脂里怎样挣扎”的依据是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</w:t>
      </w:r>
    </w:p>
    <w:p>
      <w:pPr>
        <w:spacing w:line="312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。（2分）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2.“两个小东西”指的是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，它们“好好地躺着”说明了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。（3分）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3.选文中有“可以看见”“可以想象”“可以推测”和“可以知道”这些词组，仔细想一想，它们之间有着（    ）的关系。（3分）</w:t>
      </w:r>
    </w:p>
    <w:p>
      <w:pPr>
        <w:spacing w:line="312" w:lineRule="auto"/>
        <w:ind w:firstLine="720" w:firstLineChars="3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A.条件    B.转折    C.递进    D.因果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4.从那块琥珀中，我们可以知道它的价值体现在哪些方面？（3分）</w:t>
      </w:r>
    </w:p>
    <w:p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宋体" w:hAnsi="宋体"/>
          <w:color w:val="FFFFFF"/>
          <w:sz w:val="4"/>
          <w:szCs w:val="24"/>
          <w:u w:val="single"/>
        </w:rPr>
        <w:t>[来源:学科网ZXXK]</w:t>
      </w:r>
    </w:p>
    <w:p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(二)阅读欣赏。(19分)</w:t>
      </w:r>
    </w:p>
    <w:p>
      <w:pPr>
        <w:pStyle w:val="2"/>
        <w:spacing w:line="312" w:lineRule="auto"/>
        <w:ind w:firstLine="480" w:firstLineChars="200"/>
        <w:jc w:val="center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饮水与健康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一个健康的人，有足够的水喝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，即使一段时间内不进食，也能维持生命。如果没有水，三天就会导致死亡。如果在酷暑的沙漠中，甚至坚持不到两个小时，死神就会降临。所以《本草纲目》把水放在第一章。中国的先人有“药补不如食补，食补不如水补”的说法。为什么水对人如此重要？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人体内三分之二以上是水。水是传送养分至人体各个组织、排泄人体废物、体液(如血液)循环的载体，是消化食物、润滑关节和各内脏器官以及调节体温所必需的物质。水是含有溶解性矿物质的血液系统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20320" cy="1524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的一部分，它同溶解的钙、镁一样，对维持身体组织的健康必不可少。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喝足够的水有利于防病治病。比如可以预防感冒，并使感冒患者早愈。其原因在于，感冒大多数由病毒引起，身体的皮肤和黏膜是防御病毒和病菌入侵的免疫机制的第一道防线，足够的饮水，可避免皮肤和黏膜干燥，有利于阻止细菌和病毒进入人体。足够的水可促使人体排除废物，使患者早愈。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喝足够的水有利于营造好的心情。人如果长期处于心理紧张状态，身体就无法抵御细菌或病毒的入侵。所以我们在心情烦躁时，应多饮水。水本身对人体有安神镇静作用，有利于人体健康。老年人睡前喝少量的水，可很快安神入睡。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喝足够的水，可以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延缓衰老，有利于长寿。人体衰老的过程，就是人体脱水的过程。例如老年人皱纹增多，就是皮肤干燥、脱水引起的。随着年龄的增长，水占人体体重的比例会逐渐下降。</w:t>
      </w:r>
      <w:r>
        <w:rPr>
          <w:rFonts w:hint="eastAsia" w:hAnsi="宋体" w:cs="宋体"/>
          <w:sz w:val="24"/>
          <w:szCs w:val="24"/>
          <w:u w:val="single"/>
        </w:rPr>
        <w:t>已知水占人体的比重，大体如下：胎儿90%、初生婴儿80%、少年75%、成年男子70%、老年男子小于65%。</w:t>
      </w:r>
      <w:r>
        <w:rPr>
          <w:rFonts w:hint="eastAsia" w:hAnsi="宋体" w:cs="宋体"/>
          <w:sz w:val="24"/>
          <w:szCs w:val="24"/>
        </w:rPr>
        <w:t>所以，老年人尤其要养成喝水的习惯。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那么人一天需要喝多少水呢？正常人体内的水总是处于动态平衡状态，摄入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12700" cy="1778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和排出量相差无几，变化幅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度为1%—2%。美国科学家测定，一个体重65千克的中年人，通过尿液、皮肤蒸发等多种途径，每日排出水的总量为2569毫升。为保持人体内水的平衡，每日必须补充2560毫升左右的水。但我们所需的水，不完全来自饮水，粮食、肉类、蔬菜、水果等食品中也含有水，所以每日需要从饮水中获取的水，约需1200毫升。常用饮水杯容量为200毫升，即每天约需饮6—8杯，才能说饮了足够的水。当然，这是指正常状态，在高温天气和运动、劳动强度大的情况下，还要补充约三分之一的饮水量。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还要注意，喝可乐等饮料不能代替喝水。饮料多为酸性，经常喝酸性的饮料，会使机体酸性物质增多，容易产生疲劳，导致免疫功能降低。</w:t>
      </w:r>
    </w:p>
    <w:p>
      <w:pPr>
        <w:pStyle w:val="2"/>
        <w:spacing w:line="312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1</w:t>
      </w:r>
      <w:r>
        <w:rPr>
          <w:rFonts w:hint="eastAsia" w:hAnsi="宋体" w:cs="宋体"/>
          <w:sz w:val="24"/>
          <w:szCs w:val="24"/>
        </w:rPr>
        <w:t>．本文扣住饮水，着重说明了(　　　)。(多选)(4分</w:t>
      </w:r>
      <w:r>
        <w:rPr>
          <w:rFonts w:hint="eastAsia" w:hAnsi="宋体" w:cs="宋体"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4"/>
          <w:szCs w:val="24"/>
        </w:rPr>
        <w:t>)</w:t>
      </w:r>
    </w:p>
    <w:p>
      <w:pPr>
        <w:pStyle w:val="2"/>
        <w:spacing w:line="312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A．饮水对人体健康的重要性  　B．饮水要注意的问题</w:t>
      </w:r>
    </w:p>
    <w:p>
      <w:pPr>
        <w:pStyle w:val="2"/>
        <w:spacing w:line="312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C．饮水可以防病治病  　      D．饮水可以缓解衰老</w:t>
      </w:r>
    </w:p>
    <w:p>
      <w:pPr>
        <w:pStyle w:val="2"/>
        <w:spacing w:line="312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2</w:t>
      </w:r>
      <w:r>
        <w:rPr>
          <w:rFonts w:hint="eastAsia" w:hAnsi="宋体" w:cs="宋体"/>
          <w:sz w:val="24"/>
          <w:szCs w:val="24"/>
        </w:rPr>
        <w:t>．下列不属于“饮水与健康”之间的关系的一项是(　　)(3分)</w:t>
      </w:r>
    </w:p>
    <w:p>
      <w:pPr>
        <w:pStyle w:val="2"/>
        <w:spacing w:line="312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A．水是人体必需的物质，喝足够的水有利于防病治病。</w:t>
      </w:r>
    </w:p>
    <w:p>
      <w:pPr>
        <w:pStyle w:val="2"/>
        <w:spacing w:line="312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B．喝足够的水有利于营造好的心情。</w:t>
      </w:r>
    </w:p>
    <w:p>
      <w:pPr>
        <w:pStyle w:val="2"/>
        <w:spacing w:line="312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C．喝足够的水，可以延缓衰老，有利于长寿。</w:t>
      </w:r>
    </w:p>
    <w:p>
      <w:pPr>
        <w:pStyle w:val="2"/>
        <w:spacing w:line="312" w:lineRule="auto"/>
        <w:ind w:firstLine="720" w:firstLineChars="3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D．每日需要获取1200毫升的饮用水。</w:t>
      </w:r>
    </w:p>
    <w:p>
      <w:pPr>
        <w:pStyle w:val="2"/>
        <w:spacing w:line="312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3</w:t>
      </w:r>
      <w:r>
        <w:rPr>
          <w:rFonts w:hint="eastAsia" w:hAnsi="宋体" w:cs="宋体"/>
          <w:sz w:val="24"/>
          <w:szCs w:val="24"/>
        </w:rPr>
        <w:t>．文章第5段画线句运用了________的说明方法，所起的作用是_____________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_______________________(4分)</w:t>
      </w:r>
    </w:p>
    <w:p>
      <w:pPr>
        <w:pStyle w:val="2"/>
        <w:spacing w:line="312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4</w:t>
      </w:r>
      <w:r>
        <w:rPr>
          <w:rFonts w:hint="eastAsia" w:hAnsi="宋体" w:cs="宋体"/>
          <w:sz w:val="24"/>
          <w:szCs w:val="24"/>
        </w:rPr>
        <w:t>．在我们周围，尤其是夏季，不少人爱以喝饮料代替喝水。请你结合本文有关知识，给这些人写几句建议的话。(4分)</w:t>
      </w:r>
    </w:p>
    <w:p>
      <w:pPr>
        <w:pStyle w:val="2"/>
        <w:spacing w:line="312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_______________________________________________________________________</w:t>
      </w:r>
    </w:p>
    <w:p>
      <w:pPr>
        <w:pStyle w:val="2"/>
        <w:spacing w:line="312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5</w:t>
      </w:r>
      <w:r>
        <w:rPr>
          <w:rFonts w:hint="eastAsia" w:hAnsi="宋体" w:cs="宋体"/>
          <w:sz w:val="24"/>
          <w:szCs w:val="24"/>
        </w:rPr>
        <w:t>．请你根据本文有关水的介绍提一个问题。(4分)</w:t>
      </w:r>
    </w:p>
    <w:p>
      <w:pPr>
        <w:pStyle w:val="6"/>
        <w:widowControl/>
        <w:spacing w:line="360" w:lineRule="auto"/>
        <w:ind w:left="479" w:leftChars="228"/>
        <w:rPr>
          <w:rFonts w:hint="default"/>
        </w:rPr>
      </w:pPr>
      <w:r>
        <w:rPr>
          <w:rFonts w:cs="宋体"/>
        </w:rPr>
        <w:t>_______________________________________________________________________</w:t>
      </w:r>
      <w:r>
        <w:rPr>
          <w:rFonts w:cs="宋体"/>
          <w:u w:val="single"/>
        </w:rPr>
        <w:t xml:space="preserve"> 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>。</w:t>
      </w:r>
      <w:r>
        <w:t xml:space="preserve"> </w:t>
      </w:r>
    </w:p>
    <w:p>
      <w:pPr>
        <w:autoSpaceDE w:val="0"/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rPr>
          <w:sz w:val="10"/>
          <w:szCs w:val="10"/>
        </w:rPr>
      </w:pPr>
    </w:p>
    <w:p>
      <w:pPr>
        <w:spacing w:line="312" w:lineRule="auto"/>
        <w:ind w:firstLine="480" w:firstLineChars="200"/>
        <w:rPr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 w:themeColor="text1"/>
          <w:kern w:val="0"/>
          <w:sz w:val="24"/>
          <w:szCs w:val="24"/>
        </w:rPr>
        <w:t>在生活中我们看到过许多的事物或现象，对这些事物或现象你有什么发现呢？请你回想一下，把你发现的过程写清楚，要注意叙述的条理，400字左右。</w:t>
      </w: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参考答案：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一、1.发怒  晌午  详细  迟钝  描绘  开辟  容纳  健康</w:t>
      </w:r>
    </w:p>
    <w:p>
      <w:pPr>
        <w:spacing w:line="312" w:lineRule="auto"/>
        <w:ind w:firstLine="240" w:firstLineChars="1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2.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  <w:em w:val="dot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 zhī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qū  yǎn  lú 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lǜ   chòu  suì  yàn  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3. A  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4.嫦娥   前 后   五彩   干  无能 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毛 血  九天  狂</w:t>
      </w:r>
    </w:p>
    <w:p>
      <w:pPr>
        <w:topLinePunct/>
        <w:spacing w:line="312" w:lineRule="auto"/>
        <w:ind w:firstLine="720" w:firstLineChars="3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（1）九天揽月   欣喜若狂  嫦娥奔月（2）五彩斑斓   五彩缤纷   五颜六色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5.（1）推测（2）猜测（3）繁殖（4）繁衍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6. D.  7. C   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8.（1）</w:t>
      </w:r>
      <w:r>
        <w:rPr>
          <w:rFonts w:hint="eastAsia" w:ascii="宋体" w:hAnsi="宋体" w:cs="宋体"/>
          <w:color w:val="FF0000"/>
          <w:spacing w:val="8"/>
          <w:sz w:val="24"/>
          <w:szCs w:val="24"/>
          <w:shd w:val="clear" w:color="auto" w:fill="FFFFFF"/>
        </w:rPr>
        <w:t>√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（2）</w:t>
      </w:r>
      <w:r>
        <w:rPr>
          <w:rFonts w:hint="eastAsia" w:ascii="宋体" w:hAnsi="宋体" w:cs="宋体"/>
          <w:color w:val="FF0000"/>
          <w:spacing w:val="8"/>
          <w:sz w:val="24"/>
          <w:szCs w:val="24"/>
          <w:shd w:val="clear" w:color="auto" w:fill="FFFFFF"/>
        </w:rPr>
        <w:t>√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（3）</w:t>
      </w:r>
      <w:r>
        <w:rPr>
          <w:rFonts w:hint="eastAsia" w:ascii="宋体" w:hAnsi="宋体" w:cs="宋体"/>
          <w:color w:val="FF0000"/>
          <w:spacing w:val="8"/>
          <w:sz w:val="24"/>
          <w:szCs w:val="24"/>
          <w:shd w:val="clear" w:color="auto" w:fill="FFFFFF"/>
        </w:rPr>
        <w:t>√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（4）</w:t>
      </w:r>
      <w:r>
        <w:rPr>
          <w:rFonts w:hint="eastAsia" w:ascii="宋体" w:hAnsi="宋体" w:cs="宋体"/>
          <w:color w:val="FF0000"/>
          <w:spacing w:val="8"/>
          <w:sz w:val="24"/>
          <w:szCs w:val="24"/>
          <w:shd w:val="clear" w:color="auto" w:fill="FFFFFF"/>
        </w:rPr>
        <w:t>√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9.（1）随着一声震耳欲聋的巨响，我国把自行研制的“神舟五号”飞船送上了太空。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（2）恐龙的一支变成了鸟儿。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（3）两只小虫都淹没在老松树如泪珠一般的树脂里。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（4）我们要及早预防疾病的发生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10.（1）苍蝇和蜘蛛 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（2）科普说明文   一支恐龙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（3）早期检测和预防  血管    癌细胞。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（4） 万户 </w:t>
      </w:r>
    </w:p>
    <w:p>
      <w:pPr>
        <w:topLinePunct/>
        <w:spacing w:line="312" w:lineRule="auto"/>
        <w:ind w:left="-424" w:leftChars="-202" w:firstLine="1200" w:firstLineChars="5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（5） 神舟五号  杨利伟  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二（一）1.它们的腿的四周显出好几圈黑色的圆环</w:t>
      </w:r>
    </w:p>
    <w:p>
      <w:pPr>
        <w:topLinePunct/>
        <w:spacing w:line="312" w:lineRule="auto"/>
        <w:ind w:left="-424" w:leftChars="-202" w:firstLine="1440" w:firstLineChars="6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2.苍蝇和蜘蛛    琥珀在经历了几千万年后，仍旧完好无损</w:t>
      </w:r>
    </w:p>
    <w:p>
      <w:pPr>
        <w:topLinePunct/>
        <w:spacing w:line="312" w:lineRule="auto"/>
        <w:ind w:left="-424" w:leftChars="-202" w:firstLine="1440" w:firstLineChars="6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cs="宋体" w:asciiTheme="majorEastAsia" w:hAnsiTheme="majorEastAsia" w:eastAsiaTheme="majorEastAsia"/>
          <w:color w:val="FF0000"/>
          <w:sz w:val="24"/>
          <w:szCs w:val="24"/>
        </w:rPr>
        <w:t>3.C</w:t>
      </w:r>
    </w:p>
    <w:p>
      <w:pPr>
        <w:topLinePunct/>
        <w:spacing w:line="312" w:lineRule="auto"/>
        <w:ind w:left="-424" w:leftChars="-202" w:firstLine="1440" w:firstLineChars="6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4.给科学家提供科学研究的依据，推测出发生在几千万年前的故事的详细情形，并且可以知道，在远古时代就已经有苍蝇和蜘蛛了。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二）1.AB　2.D　</w:t>
      </w:r>
    </w:p>
    <w:p>
      <w:pPr>
        <w:numPr>
          <w:ilvl w:val="0"/>
          <w:numId w:val="1"/>
        </w:num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列数字　准确具体地说明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了随着年龄的增长，水占人体体重的比例会逐渐下降这一特点。　</w:t>
      </w:r>
    </w:p>
    <w:p>
      <w:pPr>
        <w:numPr>
          <w:ilvl w:val="0"/>
          <w:numId w:val="1"/>
        </w:num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大家不要以喝饮料代替喝水，因为饮料多为酸性，经常喝酸性的饮料，会使机体酸性物质增多，容易产生疲劳，导致免疫功能下降，对我们身体健康不利。</w:t>
      </w:r>
    </w:p>
    <w:p>
      <w:pPr>
        <w:numPr>
          <w:ilvl w:val="0"/>
          <w:numId w:val="1"/>
        </w:num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结合文段提问即可。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三、习作例文略。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 xml:space="preserve"> </w:t>
      </w:r>
    </w:p>
    <w:p/>
    <w:p>
      <w:pPr>
        <w:rPr>
          <w:szCs w:val="28"/>
        </w:rPr>
      </w:pPr>
      <w:bookmarkStart w:id="0" w:name="_GoBack"/>
      <w:bookmarkEnd w:id="0"/>
    </w:p>
    <w:p/>
    <w:sectPr>
      <w:pgSz w:w="11906" w:h="16838"/>
      <w:pgMar w:top="1134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C4A6E"/>
    <w:multiLevelType w:val="singleLevel"/>
    <w:tmpl w:val="917C4A6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279EB"/>
    <w:rsid w:val="001B2251"/>
    <w:rsid w:val="004E137A"/>
    <w:rsid w:val="005E6A6E"/>
    <w:rsid w:val="006352EF"/>
    <w:rsid w:val="0095724F"/>
    <w:rsid w:val="00A50FEF"/>
    <w:rsid w:val="15074970"/>
    <w:rsid w:val="2F0424C7"/>
    <w:rsid w:val="547A5F66"/>
    <w:rsid w:val="6D8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qFormat/>
    <w:uiPriority w:val="0"/>
    <w:rPr>
      <w:rFonts w:eastAsia="楷体"/>
      <w:iCs/>
      <w:sz w:val="28"/>
    </w:rPr>
  </w:style>
  <w:style w:type="character" w:customStyle="1" w:styleId="12">
    <w:name w:val="15"/>
    <w:basedOn w:val="10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3">
    <w:name w:val="批注框文本 Char"/>
    <w:basedOn w:val="10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760</Words>
  <Characters>4337</Characters>
  <Lines>36</Lines>
  <Paragraphs>10</Paragraphs>
  <TotalTime>2</TotalTime>
  <ScaleCrop>false</ScaleCrop>
  <LinksUpToDate>false</LinksUpToDate>
  <CharactersWithSpaces>5087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2020-03-12T07:22:00Z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2020-04-04T02:45:00Z</dcterms:modified>
  <dc:subject>人教部编版四年级语文下册第二单元测试卷（三）（有答案）.docx</dc:subject>
  <dc:title>人教部编版四年级语文下册第二单元测试卷（三）（有答案）.docx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