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eastAsia="楷体_GB2312"/>
          <w:b/>
          <w:color w:val="auto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eastAsia="楷体_GB2312"/>
          <w:b/>
          <w:color w:val="auto"/>
          <w:sz w:val="30"/>
          <w:szCs w:val="30"/>
          <w:lang w:eastAsia="zh-CN"/>
        </w:rPr>
        <w:t>八（下）语文期中模拟</w:t>
      </w:r>
      <w:r>
        <w:rPr>
          <w:rFonts w:hint="eastAsia" w:eastAsia="楷体_GB2312"/>
          <w:b/>
          <w:color w:val="auto"/>
          <w:sz w:val="30"/>
          <w:szCs w:val="30"/>
        </w:rPr>
        <w:t>试卷</w:t>
      </w:r>
      <w:r>
        <w:rPr>
          <w:rFonts w:hint="eastAsia" w:eastAsia="楷体_GB2312"/>
          <w:b/>
          <w:color w:val="auto"/>
          <w:sz w:val="30"/>
          <w:szCs w:val="30"/>
          <w:lang w:val="en-US" w:eastAsia="zh-CN"/>
        </w:rPr>
        <w:t xml:space="preserve"> </w:t>
      </w:r>
    </w:p>
    <w:p>
      <w:pPr>
        <w:tabs>
          <w:tab w:val="center" w:pos="4115"/>
          <w:tab w:val="left" w:pos="6598"/>
        </w:tabs>
        <w:spacing w:line="276" w:lineRule="auto"/>
        <w:jc w:val="left"/>
        <w:rPr>
          <w:rFonts w:hint="eastAsia" w:ascii="黑体" w:eastAsia="黑体"/>
          <w:b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ab/>
      </w:r>
      <w:r>
        <w:rPr>
          <w:rFonts w:hint="eastAsia" w:ascii="黑体" w:eastAsia="黑体"/>
          <w:b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ascii="宋体" w:hAnsi="宋体"/>
          <w:b/>
        </w:rPr>
      </w:pPr>
      <w:r>
        <w:rPr>
          <w:rFonts w:hint="eastAsia" w:ascii="宋体" w:hAnsi="宋体"/>
          <w:b/>
        </w:rPr>
        <w:t>一</w:t>
      </w:r>
      <w:r>
        <w:rPr>
          <w:rFonts w:hint="eastAsia" w:ascii="宋体" w:hAnsi="宋体"/>
          <w:b/>
          <w:lang w:eastAsia="zh-CN"/>
        </w:rPr>
        <w:t>、语文知识积累</w:t>
      </w:r>
      <w:r>
        <w:rPr>
          <w:rFonts w:hint="eastAsia" w:ascii="宋体" w:hAnsi="宋体"/>
          <w:b/>
          <w:bCs/>
        </w:rPr>
        <w:t>（</w:t>
      </w:r>
      <w:r>
        <w:rPr>
          <w:rFonts w:hint="eastAsia" w:ascii="宋体" w:hAnsi="宋体"/>
          <w:b/>
          <w:bCs/>
          <w:lang w:val="en-US" w:eastAsia="zh-CN"/>
        </w:rPr>
        <w:t>24</w:t>
      </w:r>
      <w:r>
        <w:rPr>
          <w:rFonts w:hint="eastAsia" w:ascii="宋体" w:hAnsi="宋体"/>
          <w:b/>
          <w:bCs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在语境中，根据拼音填写汉字或者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给加点字注音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。（4分）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left="359" w:leftChars="171" w:right="0" w:rightChars="0" w:firstLine="210" w:firstLineChars="100"/>
        <w:textAlignment w:val="auto"/>
        <w:outlineLvl w:val="9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</w:rPr>
        <w:t>杭州的春天风光旖旎，景致千姿万态。当你漫步于一碧万顷的西子湖边，扑面而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1"/>
          <w:szCs w:val="21"/>
        </w:rPr>
        <w:t>来的是轻柔的春风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。湖面上</w:t>
      </w:r>
      <w:r>
        <w:rPr>
          <w:rFonts w:hint="eastAsia" w:ascii="楷体" w:hAnsi="楷体" w:eastAsia="楷体" w:cs="楷体"/>
          <w:sz w:val="21"/>
          <w:szCs w:val="21"/>
        </w:rPr>
        <w:t>短zhào(　　)推波，荡开阵阵涟漪，让人心旷神怡！放眼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left="0" w:leftChars="0" w:right="0" w:rightChars="0" w:firstLine="210" w:firstLineChars="100"/>
        <w:textAlignment w:val="auto"/>
        <w:outlineLvl w:val="9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望去，桃红柳绿，莺歌燕舞，蝴蝶piān（　　）然而至，</w:t>
      </w:r>
      <w:r>
        <w:rPr>
          <w:rFonts w:hint="eastAsia" w:ascii="楷体" w:hAnsi="楷体" w:eastAsia="楷体" w:cs="楷体"/>
          <w:sz w:val="21"/>
          <w:szCs w:val="21"/>
          <w:em w:val="dot"/>
        </w:rPr>
        <w:t>蓦</w:t>
      </w:r>
      <w:r>
        <w:rPr>
          <w:rFonts w:hint="eastAsia" w:ascii="楷体" w:hAnsi="楷体" w:eastAsia="楷体" w:cs="楷体"/>
          <w:sz w:val="21"/>
          <w:szCs w:val="21"/>
        </w:rPr>
        <w:t>（    ）然回首，多少文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left="0" w:leftChars="0" w:right="0" w:rightChars="0" w:firstLine="210" w:firstLineChars="100"/>
        <w:textAlignment w:val="auto"/>
        <w:outlineLvl w:val="9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人雅士的沁人墨香，多少迁客骚人的诗</w:t>
      </w:r>
      <w:bookmarkStart w:id="0" w:name="_GoBack"/>
      <w:bookmarkEnd w:id="0"/>
      <w:r>
        <w:rPr>
          <w:rFonts w:hint="eastAsia" w:ascii="楷体" w:hAnsi="楷体" w:eastAsia="楷体" w:cs="楷体"/>
          <w:sz w:val="21"/>
          <w:szCs w:val="21"/>
        </w:rPr>
        <w:t>词歌赋，带着我们领略杭城之美。这时候，所有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left="0" w:leftChars="0" w:right="0" w:rightChars="0" w:firstLine="210" w:firstLineChars="100"/>
        <w:textAlignment w:val="auto"/>
        <w:outlineLvl w:val="9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的喧嚣都</w:t>
      </w:r>
      <w:r>
        <w:rPr>
          <w:rFonts w:hint="eastAsia" w:ascii="楷体" w:hAnsi="楷体" w:eastAsia="楷体" w:cs="楷体"/>
          <w:sz w:val="21"/>
          <w:szCs w:val="21"/>
          <w:em w:val="dot"/>
        </w:rPr>
        <w:t>戛</w:t>
      </w:r>
      <w:r>
        <w:rPr>
          <w:rFonts w:hint="eastAsia" w:ascii="楷体" w:hAnsi="楷体" w:eastAsia="楷体" w:cs="楷体"/>
          <w:sz w:val="21"/>
          <w:szCs w:val="21"/>
        </w:rPr>
        <w:t>（    ）然而止，只有流淌在杭城里的丰盈诗意，令人神往。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2.下列句子中，加点的词语运用恰当的一项是（3分）</w:t>
      </w:r>
    </w:p>
    <w:p>
      <w:pPr>
        <w:keepNext w:val="0"/>
        <w:keepLines w:val="0"/>
        <w:pageBreakBefore w:val="0"/>
        <w:tabs>
          <w:tab w:val="left" w:pos="5385"/>
        </w:tabs>
        <w:kinsoku/>
        <w:wordWrap/>
        <w:overflowPunct/>
        <w:topLinePunct w:val="0"/>
        <w:bidi w:val="0"/>
        <w:snapToGrid/>
        <w:spacing w:line="276" w:lineRule="auto"/>
        <w:ind w:left="449" w:leftChars="114" w:right="0" w:rightChars="0" w:hanging="210" w:hangingChars="1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A.这次杭州市青少年宫组织的国学知识竞赛，题量之多，难度之大，令我</w:t>
      </w:r>
      <w:r>
        <w:rPr>
          <w:rFonts w:hint="eastAsia" w:asciiTheme="minorEastAsia" w:hAnsiTheme="minorEastAsia" w:eastAsiaTheme="minorEastAsia" w:cstheme="minorEastAsia"/>
          <w:sz w:val="21"/>
          <w:szCs w:val="21"/>
          <w:em w:val="dot"/>
        </w:rPr>
        <w:t>叹为观止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，深感自己传统文化知识储备不足。</w:t>
      </w:r>
    </w:p>
    <w:p>
      <w:pPr>
        <w:keepNext w:val="0"/>
        <w:keepLines w:val="0"/>
        <w:pageBreakBefore w:val="0"/>
        <w:tabs>
          <w:tab w:val="left" w:pos="5385"/>
        </w:tabs>
        <w:kinsoku/>
        <w:wordWrap/>
        <w:overflowPunct/>
        <w:topLinePunct w:val="0"/>
        <w:bidi w:val="0"/>
        <w:snapToGrid/>
        <w:spacing w:line="276" w:lineRule="auto"/>
        <w:ind w:left="449" w:leftChars="114" w:right="0" w:rightChars="0" w:hanging="210" w:hangingChars="1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B.杭州的天气</w:t>
      </w:r>
      <w:r>
        <w:rPr>
          <w:rFonts w:hint="eastAsia" w:asciiTheme="minorEastAsia" w:hAnsiTheme="minorEastAsia" w:eastAsiaTheme="minorEastAsia" w:cstheme="minorEastAsia"/>
          <w:sz w:val="21"/>
          <w:szCs w:val="21"/>
          <w:em w:val="dot"/>
        </w:rPr>
        <w:t>周而复始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：有时清风徐来，春日和煦；有时骄阳似火，热浪灼人；有时乌云密布，电闪雷鸣；有时狂风大作，暴雨满城。</w:t>
      </w:r>
    </w:p>
    <w:p>
      <w:pPr>
        <w:keepNext w:val="0"/>
        <w:keepLines w:val="0"/>
        <w:pageBreakBefore w:val="0"/>
        <w:tabs>
          <w:tab w:val="left" w:pos="5385"/>
        </w:tabs>
        <w:kinsoku/>
        <w:wordWrap/>
        <w:overflowPunct/>
        <w:topLinePunct w:val="0"/>
        <w:bidi w:val="0"/>
        <w:snapToGrid/>
        <w:spacing w:line="276" w:lineRule="auto"/>
        <w:ind w:right="0" w:rightChars="0" w:firstLine="210" w:firstLineChars="100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C.小王同学在学校演讲时引经据典，他那自信从容的神态，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em w:val="dot"/>
        </w:rPr>
        <w:t>抑扬顿挫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的语调，赢得了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同</w:t>
      </w:r>
    </w:p>
    <w:p>
      <w:pPr>
        <w:keepNext w:val="0"/>
        <w:keepLines w:val="0"/>
        <w:pageBreakBefore w:val="0"/>
        <w:tabs>
          <w:tab w:val="left" w:pos="5385"/>
        </w:tabs>
        <w:kinsoku/>
        <w:wordWrap/>
        <w:overflowPunct/>
        <w:topLinePunct w:val="0"/>
        <w:bidi w:val="0"/>
        <w:snapToGrid/>
        <w:spacing w:line="276" w:lineRule="auto"/>
        <w:ind w:right="0" w:rightChars="0" w:firstLine="21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学们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的阵阵掌声，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获得了评委的高度认可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keepNext w:val="0"/>
        <w:keepLines w:val="0"/>
        <w:pageBreakBefore w:val="0"/>
        <w:tabs>
          <w:tab w:val="left" w:pos="5385"/>
        </w:tabs>
        <w:kinsoku/>
        <w:wordWrap/>
        <w:overflowPunct/>
        <w:topLinePunct w:val="0"/>
        <w:bidi w:val="0"/>
        <w:snapToGrid/>
        <w:spacing w:line="276" w:lineRule="auto"/>
        <w:ind w:left="449" w:leftChars="114" w:right="0" w:rightChars="0" w:hanging="210" w:hangingChars="1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D.警方提醒市民要提高警惕，增强自我保护意识，同时强调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对于某些犯罪分子绝不能给他们任何可趁之机，就算</w:t>
      </w:r>
      <w:r>
        <w:rPr>
          <w:rFonts w:hint="eastAsia" w:asciiTheme="minorEastAsia" w:hAnsiTheme="minorEastAsia" w:eastAsiaTheme="minorEastAsia" w:cstheme="minorEastAsia"/>
          <w:sz w:val="21"/>
          <w:szCs w:val="21"/>
          <w:em w:val="dot"/>
        </w:rPr>
        <w:t>追溯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到天涯海角，也要把他们绳之以法。</w:t>
      </w:r>
    </w:p>
    <w:p>
      <w:pPr>
        <w:keepNext w:val="0"/>
        <w:keepLines w:val="0"/>
        <w:pageBreakBefore w:val="0"/>
        <w:tabs>
          <w:tab w:val="left" w:pos="5385"/>
        </w:tabs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3.下列句子中没有语病的一项是（3分）</w:t>
      </w:r>
    </w:p>
    <w:p>
      <w:pPr>
        <w:keepNext w:val="0"/>
        <w:keepLines w:val="0"/>
        <w:pageBreakBefore w:val="0"/>
        <w:tabs>
          <w:tab w:val="left" w:pos="5385"/>
        </w:tabs>
        <w:kinsoku/>
        <w:wordWrap/>
        <w:overflowPunct/>
        <w:topLinePunct w:val="0"/>
        <w:bidi w:val="0"/>
        <w:snapToGrid/>
        <w:spacing w:line="276" w:lineRule="auto"/>
        <w:ind w:left="600" w:right="0" w:rightChars="0" w:hanging="525" w:hangingChars="25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A.随着“拥江发展”战略深入实施，萧山以高度的政治自觉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、坚定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的政治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立场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，为实现</w:t>
      </w:r>
    </w:p>
    <w:p>
      <w:pPr>
        <w:keepNext w:val="0"/>
        <w:keepLines w:val="0"/>
        <w:pageBreakBefore w:val="0"/>
        <w:tabs>
          <w:tab w:val="left" w:pos="5385"/>
        </w:tabs>
        <w:kinsoku/>
        <w:wordWrap/>
        <w:overflowPunct/>
        <w:topLinePunct w:val="0"/>
        <w:bidi w:val="0"/>
        <w:snapToGrid/>
        <w:spacing w:line="276" w:lineRule="auto"/>
        <w:ind w:left="600" w:right="0" w:rightChars="0" w:hanging="525" w:hangingChars="25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“拥江发展”杭州梦多挑重担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多作贡献。</w:t>
      </w:r>
    </w:p>
    <w:p>
      <w:pPr>
        <w:keepNext w:val="0"/>
        <w:keepLines w:val="0"/>
        <w:pageBreakBefore w:val="0"/>
        <w:tabs>
          <w:tab w:val="left" w:pos="5385"/>
        </w:tabs>
        <w:kinsoku/>
        <w:wordWrap/>
        <w:overflowPunct/>
        <w:topLinePunct w:val="0"/>
        <w:bidi w:val="0"/>
        <w:snapToGrid/>
        <w:spacing w:line="276" w:lineRule="auto"/>
        <w:ind w:left="600" w:right="0" w:rightChars="0" w:hanging="525" w:hangingChars="25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B.下姜村是被先祖们赋予了绿水青山的美好期许，经过数百年来文化的传承，终于在这</w:t>
      </w:r>
    </w:p>
    <w:p>
      <w:pPr>
        <w:keepNext w:val="0"/>
        <w:keepLines w:val="0"/>
        <w:pageBreakBefore w:val="0"/>
        <w:tabs>
          <w:tab w:val="left" w:pos="5385"/>
        </w:tabs>
        <w:kinsoku/>
        <w:wordWrap/>
        <w:overflowPunct/>
        <w:topLinePunct w:val="0"/>
        <w:bidi w:val="0"/>
        <w:snapToGrid/>
        <w:spacing w:line="276" w:lineRule="auto"/>
        <w:ind w:left="600" w:right="0" w:rightChars="0" w:hanging="525" w:hangingChars="25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个世纪之初散发出迷人的芬芳。</w:t>
      </w:r>
    </w:p>
    <w:p>
      <w:pPr>
        <w:keepNext w:val="0"/>
        <w:keepLines w:val="0"/>
        <w:pageBreakBefore w:val="0"/>
        <w:tabs>
          <w:tab w:val="left" w:pos="5385"/>
        </w:tabs>
        <w:kinsoku/>
        <w:wordWrap/>
        <w:overflowPunct/>
        <w:topLinePunct w:val="0"/>
        <w:bidi w:val="0"/>
        <w:snapToGrid/>
        <w:spacing w:line="276" w:lineRule="auto"/>
        <w:ind w:left="600" w:right="0" w:rightChars="0" w:hanging="525" w:hangingChars="25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C.中国国家主席习近平出席博鳌亚洲论坛2018年年会开幕式并发表重要主旨讲话，激</w:t>
      </w:r>
    </w:p>
    <w:p>
      <w:pPr>
        <w:keepNext w:val="0"/>
        <w:keepLines w:val="0"/>
        <w:pageBreakBefore w:val="0"/>
        <w:tabs>
          <w:tab w:val="left" w:pos="5385"/>
        </w:tabs>
        <w:kinsoku/>
        <w:wordWrap/>
        <w:overflowPunct/>
        <w:topLinePunct w:val="0"/>
        <w:bidi w:val="0"/>
        <w:snapToGrid/>
        <w:spacing w:line="276" w:lineRule="auto"/>
        <w:ind w:left="600" w:right="0" w:rightChars="0" w:hanging="525" w:hangingChars="25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荡着澎湃人心的力量。</w:t>
      </w:r>
    </w:p>
    <w:p>
      <w:pPr>
        <w:keepNext w:val="0"/>
        <w:keepLines w:val="0"/>
        <w:pageBreakBefore w:val="0"/>
        <w:tabs>
          <w:tab w:val="left" w:pos="5385"/>
        </w:tabs>
        <w:kinsoku/>
        <w:wordWrap/>
        <w:overflowPunct/>
        <w:topLinePunct w:val="0"/>
        <w:bidi w:val="0"/>
        <w:snapToGrid/>
        <w:spacing w:line="276" w:lineRule="auto"/>
        <w:ind w:left="600" w:right="0" w:rightChars="0" w:hanging="525" w:hangingChars="25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D.通过让多个部门制定方案，利用现有法律，使进口汽车受制于严苛的尾气排放标准。</w:t>
      </w:r>
    </w:p>
    <w:p>
      <w:pPr>
        <w:keepNext w:val="0"/>
        <w:keepLines w:val="0"/>
        <w:pageBreakBefore w:val="0"/>
        <w:tabs>
          <w:tab w:val="left" w:pos="5385"/>
        </w:tabs>
        <w:kinsoku/>
        <w:wordWrap/>
        <w:overflowPunct/>
        <w:topLinePunct w:val="0"/>
        <w:bidi w:val="0"/>
        <w:snapToGrid/>
        <w:spacing w:line="276" w:lineRule="auto"/>
        <w:ind w:left="600" w:right="0" w:rightChars="0" w:hanging="525" w:hangingChars="25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美国环境保护部受命，为这项政策寻找法律依据。</w:t>
      </w:r>
    </w:p>
    <w:p>
      <w:pPr>
        <w:keepNext w:val="0"/>
        <w:keepLines w:val="0"/>
        <w:pageBreakBefore w:val="0"/>
        <w:tabs>
          <w:tab w:val="left" w:pos="5385"/>
        </w:tabs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4.古诗文积累。按要求默写或填写理解性内容。（10分）</w:t>
      </w:r>
    </w:p>
    <w:p>
      <w:pPr>
        <w:keepNext w:val="0"/>
        <w:keepLines w:val="0"/>
        <w:pageBreakBefore w:val="0"/>
        <w:tabs>
          <w:tab w:val="left" w:pos="5385"/>
        </w:tabs>
        <w:kinsoku/>
        <w:wordWrap/>
        <w:overflowPunct/>
        <w:topLinePunct w:val="0"/>
        <w:bidi w:val="0"/>
        <w:snapToGrid/>
        <w:spacing w:line="276" w:lineRule="auto"/>
        <w:ind w:left="735" w:right="0" w:rightChars="0" w:hanging="735" w:hangingChars="35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（1）其中往来种作，男女衣着，悉如外人。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。（陶渊明《桃花源记》）</w:t>
      </w:r>
    </w:p>
    <w:p>
      <w:pPr>
        <w:keepNext w:val="0"/>
        <w:keepLines w:val="0"/>
        <w:pageBreakBefore w:val="0"/>
        <w:tabs>
          <w:tab w:val="left" w:pos="5385"/>
        </w:tabs>
        <w:kinsoku/>
        <w:wordWrap/>
        <w:overflowPunct/>
        <w:topLinePunct w:val="0"/>
        <w:bidi w:val="0"/>
        <w:snapToGrid/>
        <w:spacing w:line="276" w:lineRule="auto"/>
        <w:ind w:left="480" w:right="0" w:rightChars="0" w:hanging="420" w:hanging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（2）佁然不动，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，似与游者相乐。（柳宗元《小石潭记》）</w:t>
      </w:r>
    </w:p>
    <w:p>
      <w:pPr>
        <w:keepNext w:val="0"/>
        <w:keepLines w:val="0"/>
        <w:pageBreakBefore w:val="0"/>
        <w:tabs>
          <w:tab w:val="left" w:pos="5385"/>
        </w:tabs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（3）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，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一日不见，如三月兮。</w:t>
      </w:r>
      <w:r>
        <w:rPr>
          <w:rFonts w:hint="eastAsia" w:ascii="宋体" w:hAnsi="宋体" w:eastAsia="宋体" w:cs="宋体"/>
          <w:sz w:val="21"/>
          <w:szCs w:val="21"/>
        </w:rPr>
        <w:t>（《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子衿</w:t>
      </w:r>
      <w:r>
        <w:rPr>
          <w:rFonts w:hint="eastAsia" w:ascii="宋体" w:hAnsi="宋体" w:eastAsia="宋体" w:cs="宋体"/>
          <w:sz w:val="21"/>
          <w:szCs w:val="21"/>
        </w:rPr>
        <w:t>》）</w:t>
      </w:r>
    </w:p>
    <w:p>
      <w:pPr>
        <w:keepNext w:val="0"/>
        <w:keepLines w:val="0"/>
        <w:pageBreakBefore w:val="0"/>
        <w:tabs>
          <w:tab w:val="left" w:pos="5385"/>
        </w:tabs>
        <w:kinsoku/>
        <w:wordWrap/>
        <w:overflowPunct/>
        <w:topLinePunct w:val="0"/>
        <w:bidi w:val="0"/>
        <w:snapToGrid/>
        <w:spacing w:line="276" w:lineRule="auto"/>
        <w:ind w:left="600" w:right="0" w:rightChars="0" w:hanging="525" w:hangingChars="25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（</w:t>
      </w:r>
      <w:r>
        <w:rPr>
          <w:rFonts w:hint="eastAsia" w:ascii="宋体" w:hAnsi="宋体" w:eastAsia="宋体" w:cs="宋体"/>
          <w:sz w:val="21"/>
          <w:szCs w:val="21"/>
        </w:rPr>
        <w:t>4）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《望洞庭湖赠张丞相》一诗中写出洞庭湖丰富的蓄积和动荡的声势的诗句是“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385"/>
        </w:tabs>
        <w:kinsoku/>
        <w:wordWrap/>
        <w:overflowPunct/>
        <w:topLinePunct w:val="0"/>
        <w:bidi w:val="0"/>
        <w:snapToGrid/>
        <w:spacing w:line="276" w:lineRule="auto"/>
        <w:ind w:leftChars="-200"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（5）</w:t>
      </w:r>
      <w:r>
        <w:rPr>
          <w:rFonts w:hint="eastAsia" w:ascii="宋体" w:hAnsi="宋体" w:eastAsia="宋体" w:cs="宋体"/>
          <w:sz w:val="21"/>
          <w:szCs w:val="21"/>
        </w:rPr>
        <w:t>《送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杜少府之任蜀州</w:t>
      </w:r>
      <w:r>
        <w:rPr>
          <w:rFonts w:hint="eastAsia" w:ascii="宋体" w:hAnsi="宋体" w:eastAsia="宋体" w:cs="宋体"/>
          <w:sz w:val="21"/>
          <w:szCs w:val="21"/>
        </w:rPr>
        <w:t>》中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把对朋友的真挚感情升华为哲理，写出四海之内有知心朋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385"/>
        </w:tabs>
        <w:kinsoku/>
        <w:wordWrap/>
        <w:overflowPunct/>
        <w:topLinePunct w:val="0"/>
        <w:bidi w:val="0"/>
        <w:snapToGrid/>
        <w:spacing w:line="276" w:lineRule="auto"/>
        <w:ind w:right="0" w:rightChars="0" w:firstLine="630" w:firstLineChars="3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友，就是在天涯海角也还是近邻一样的亲近，说明知心朋友声息相通的诗句是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385"/>
        </w:tabs>
        <w:kinsoku/>
        <w:wordWrap/>
        <w:overflowPunct/>
        <w:topLinePunct w:val="0"/>
        <w:bidi w:val="0"/>
        <w:snapToGrid/>
        <w:spacing w:line="276" w:lineRule="auto"/>
        <w:ind w:right="0" w:rightChars="0" w:firstLine="630" w:firstLineChars="3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  <w:u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5.解释下列句中加点的词语。（4分）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（1）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及郡下，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em w:val="dot"/>
          <w:lang w:val="en-US" w:eastAsia="zh-CN"/>
        </w:rPr>
        <w:t>诣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太守                      （2）其岸势</w:t>
      </w:r>
      <w:r>
        <w:rPr>
          <w:rFonts w:hint="eastAsia" w:asciiTheme="minorEastAsia" w:hAnsiTheme="minorEastAsia" w:eastAsiaTheme="minorEastAsia" w:cstheme="minorEastAsia"/>
          <w:sz w:val="21"/>
          <w:szCs w:val="21"/>
          <w:em w:val="dot"/>
          <w:lang w:val="en-US" w:eastAsia="zh-CN"/>
        </w:rPr>
        <w:t>犬牙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差互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76" w:lineRule="auto"/>
        <w:ind w:leftChars="0" w:right="0" w:rightChars="0"/>
        <w:textAlignment w:val="auto"/>
        <w:outlineLvl w:val="9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（3）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卧右膝，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em w:val="dot"/>
          <w:lang w:val="en-US" w:eastAsia="zh-CN"/>
        </w:rPr>
        <w:t>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右臂支船                  （4）山有小口，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em w:val="dot"/>
          <w:lang w:val="en-US" w:eastAsia="zh-CN"/>
        </w:rPr>
        <w:t>仿佛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若有光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二、名著和现代文阅读（36分）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（一）名著阅读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分）</w:t>
      </w:r>
    </w:p>
    <w:p>
      <w:pPr>
        <w:numPr>
          <w:ilvl w:val="0"/>
          <w:numId w:val="0"/>
        </w:numPr>
        <w:ind w:left="210" w:hanging="210" w:hangingChars="100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各地不同民俗文化</w:t>
      </w:r>
      <w:r>
        <w:rPr>
          <w:rFonts w:hint="eastAsia" w:asciiTheme="minorEastAsia" w:hAnsiTheme="minorEastAsia" w:cstheme="minorEastAsia"/>
          <w:lang w:val="en-US" w:eastAsia="zh-CN"/>
        </w:rPr>
        <w:t>和传统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，丰富了人们的生活，寄托了人们的情怀，鲁迅在《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》一文中为我们展示了绍兴地区节庆时表演的地方戏；</w:t>
      </w:r>
      <w:r>
        <w:rPr>
          <w:rFonts w:hint="eastAsia" w:asciiTheme="minorEastAsia" w:hAnsiTheme="minorEastAsia" w:cstheme="minorEastAsia"/>
          <w:lang w:val="en-US" w:eastAsia="zh-CN"/>
        </w:rPr>
        <w:t>《回延安》是诗人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lang w:val="en-US" w:eastAsia="zh-CN"/>
        </w:rPr>
        <w:t>用陕北民歌“信天游”的形式写下的革命圣地延安。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对自然界的探索和认知，满足</w:t>
      </w:r>
      <w:r>
        <w:rPr>
          <w:rFonts w:hint="eastAsia" w:asciiTheme="minorEastAsia" w:hAnsiTheme="minorEastAsia" w:cstheme="minorEastAsia"/>
          <w:lang w:val="en-US" w:eastAsia="zh-CN"/>
        </w:rPr>
        <w:t>了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人类对自然界的好奇，比如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u w:val="none"/>
          <w:lang w:val="en-US" w:eastAsia="zh-CN"/>
        </w:rPr>
        <w:t>(作者）在《大自然的语言》一文中阐述了种种自然现象与人类生活的关系</w:t>
      </w:r>
      <w:r>
        <w:rPr>
          <w:rFonts w:hint="eastAsia" w:asciiTheme="minorEastAsia" w:hAnsiTheme="minorEastAsia" w:cstheme="minorEastAsia"/>
          <w:u w:val="none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在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古老的文学历史长河中，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我们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感受到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了中国文学的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源远流长，如我国第一部诗歌总集</w:t>
      </w:r>
      <w:r>
        <w:rPr>
          <w:rFonts w:hint="eastAsia" w:asciiTheme="minorEastAsia" w:hAnsiTheme="minorEastAsia" w:eastAsiaTheme="minorEastAsia" w:cstheme="minorEastAsia"/>
          <w:u w:val="none"/>
          <w:lang w:val="en-US" w:eastAsia="zh-CN"/>
        </w:rPr>
        <w:t>《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u w:val="none"/>
          <w:lang w:val="en-US" w:eastAsia="zh-CN"/>
        </w:rPr>
        <w:t>》</w:t>
      </w:r>
      <w:r>
        <w:rPr>
          <w:rFonts w:hint="eastAsia" w:asciiTheme="minorEastAsia" w:hAnsiTheme="minorEastAsia" w:cstheme="minorEastAsia"/>
          <w:u w:val="none"/>
          <w:lang w:val="en-US" w:eastAsia="zh-CN"/>
        </w:rPr>
        <w:t>以绚丽多彩的画面，反映了华夏劳动人民真实的生活。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（4分）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76" w:lineRule="auto"/>
        <w:ind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7.从下列两个问题中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em w:val="dot"/>
          <w:lang w:val="en-US" w:eastAsia="zh-CN"/>
        </w:rPr>
        <w:t>任选一</w:t>
      </w:r>
      <w:r>
        <w:rPr>
          <w:rFonts w:hint="eastAsia" w:asciiTheme="minorEastAsia" w:hAnsiTheme="minorEastAsia" w:cstheme="minorEastAsia"/>
          <w:sz w:val="21"/>
          <w:szCs w:val="21"/>
          <w:u w:val="none"/>
          <w:em w:val="dot"/>
          <w:lang w:val="en-US" w:eastAsia="zh-CN"/>
        </w:rPr>
        <w:t>题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作答</w:t>
      </w:r>
      <w:r>
        <w:rPr>
          <w:rFonts w:hint="eastAsia" w:asciiTheme="minorEastAsia" w:hAnsiTheme="minorEastAsia" w:cstheme="minorEastAsia"/>
          <w:sz w:val="21"/>
          <w:szCs w:val="21"/>
          <w:u w:val="none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（4分）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（1）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“他个子甚为矮小，留着一脸整齐干净的黑胡子，头上戴着一顶蓝扁帽。他运用所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有反自然法则的教学方法。 ”这段话描写的人物是《苏菲的世界》中的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u w:val="none"/>
          <w:lang w:val="en-US" w:eastAsia="zh-CN"/>
        </w:rPr>
        <w:t xml:space="preserve">       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请</w:t>
      </w:r>
      <w:r>
        <w:rPr>
          <w:rFonts w:hint="eastAsia" w:asciiTheme="minorEastAsia" w:hAnsiTheme="minorEastAsia" w:cstheme="minorEastAsia"/>
          <w:sz w:val="21"/>
          <w:szCs w:val="21"/>
          <w:u w:val="none"/>
          <w:lang w:val="en-US" w:eastAsia="zh-CN"/>
        </w:rPr>
        <w:t>分析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这个人物的形象特点。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（2）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朱光潜先生在《谈读书》这一封信中提到“与其读十部无关轻重的书，不如以读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十部书的时间和精力去读一部真正值得读的书”，又说“与其十部书都只能泛览一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遍，不如取一部书精读十遍”，请你结合自己的阅读经验，谈谈对这两句话的理解。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ind w:right="0" w:rightChars="0"/>
        <w:textAlignment w:val="auto"/>
        <w:outlineLvl w:val="9"/>
        <w:rPr>
          <w:rFonts w:hint="eastAsia" w:ascii="宋体" w:hAnsi="宋体" w:eastAsia="宋体" w:cs="Arial"/>
          <w:color w:val="262626"/>
          <w:kern w:val="0"/>
        </w:rPr>
      </w:pPr>
      <w:r>
        <w:rPr>
          <w:rFonts w:hint="eastAsia" w:asciiTheme="minorEastAsia" w:hAnsiTheme="minorEastAsia" w:eastAsiaTheme="minorEastAsia" w:cstheme="minorEastAsia"/>
          <w:color w:val="262626"/>
          <w:kern w:val="0"/>
          <w:sz w:val="21"/>
          <w:szCs w:val="21"/>
        </w:rPr>
        <w:t>8.阅读《傅雷家书》节选部分，完成下面的任务。（14分）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ind w:right="0" w:rightChars="0"/>
        <w:jc w:val="center"/>
        <w:textAlignment w:val="auto"/>
        <w:outlineLvl w:val="9"/>
        <w:rPr>
          <w:rFonts w:ascii="宋体" w:hAnsi="宋体" w:eastAsia="宋体" w:cs="Arial"/>
          <w:color w:val="262626"/>
          <w:kern w:val="0"/>
        </w:rPr>
      </w:pPr>
      <w:r>
        <w:rPr>
          <w:rFonts w:hint="eastAsia" w:ascii="宋体" w:hAnsi="宋体" w:eastAsia="宋体" w:cs="Arial"/>
          <w:color w:val="262626"/>
          <w:kern w:val="0"/>
        </w:rPr>
        <w:t>（</w:t>
      </w:r>
      <w:r>
        <w:rPr>
          <w:rFonts w:hint="eastAsia" w:ascii="宋体" w:hAnsi="宋体" w:eastAsia="宋体" w:cs="Arial"/>
          <w:color w:val="262626"/>
          <w:kern w:val="0"/>
          <w:lang w:eastAsia="zh-CN"/>
        </w:rPr>
        <w:t>甲</w:t>
      </w:r>
      <w:r>
        <w:rPr>
          <w:rFonts w:hint="eastAsia" w:ascii="宋体" w:hAnsi="宋体" w:eastAsia="宋体" w:cs="Arial"/>
          <w:color w:val="262626"/>
          <w:kern w:val="0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ind w:right="0" w:rightChars="0" w:firstLine="420"/>
        <w:textAlignment w:val="auto"/>
        <w:outlineLvl w:val="9"/>
        <w:rPr>
          <w:rFonts w:ascii="楷体" w:hAnsi="楷体" w:eastAsia="楷体" w:cs="Arial"/>
          <w:color w:val="262626"/>
          <w:kern w:val="0"/>
        </w:rPr>
      </w:pPr>
      <w:r>
        <w:rPr>
          <w:rFonts w:hint="eastAsia" w:ascii="楷体" w:hAnsi="楷体" w:eastAsia="楷体" w:cs="Arial"/>
          <w:color w:val="262626"/>
          <w:kern w:val="0"/>
        </w:rPr>
        <w:t xml:space="preserve"> </w:t>
      </w:r>
      <w:r>
        <w:rPr>
          <w:rFonts w:ascii="楷体" w:hAnsi="楷体" w:eastAsia="楷体" w:cs="Arial"/>
          <w:color w:val="262626"/>
          <w:kern w:val="0"/>
        </w:rPr>
        <w:t>……亲爱的聪，我们很高兴得知你对这一次的录音感到满意，并且将于七月份在维也纳灌录一张唱片。你在马耳他用一架走调的钢琴演奏必定很滑稽，可是我相信听众的掌声是发自内心的。你的信写得不长，也许是因为患了重伤风的缘故，信中对马耳他废墟只字未提，可见你对古代史一无所知；可是关于婚礼也略而不述却使我十分挂念，这一点证明你对现实毫不在意，你变得这么像</w:t>
      </w:r>
      <w:r>
        <w:rPr>
          <w:rFonts w:ascii="楷体" w:hAnsi="楷体" w:eastAsia="楷体" w:cs="Arial"/>
          <w:color w:val="262626"/>
          <w:kern w:val="0"/>
          <w:em w:val="dot"/>
        </w:rPr>
        <w:t>哲学家</w:t>
      </w:r>
      <w:r>
        <w:rPr>
          <w:rFonts w:ascii="楷体" w:hAnsi="楷体" w:eastAsia="楷体" w:cs="Arial"/>
          <w:color w:val="262626"/>
          <w:kern w:val="0"/>
        </w:rPr>
        <w:t>，这么脱离世俗了吗？或者更</w:t>
      </w:r>
      <w:r>
        <w:rPr>
          <w:rFonts w:hint="eastAsia" w:ascii="楷体" w:hAnsi="楷体" w:eastAsia="楷体" w:cs="Arial"/>
          <w:color w:val="262626"/>
          <w:kern w:val="0"/>
        </w:rPr>
        <w:t>坦</w:t>
      </w:r>
      <w:r>
        <w:rPr>
          <w:rFonts w:ascii="楷体" w:hAnsi="楷体" w:eastAsia="楷体" w:cs="Arial"/>
          <w:color w:val="262626"/>
          <w:kern w:val="0"/>
        </w:rPr>
        <w:t>白的说，你难道干脆就把这些事当作无关紧要的事吗？但是无足轻重的小事从某一观点以及从精神上来讲就毫不琐屑了。生活中崇高的事物，一旦出自庸人之口，也可变得伦俗不堪的。你知道得很清楚，我也不太看重物质生活，不</w:t>
      </w:r>
      <w:r>
        <w:rPr>
          <w:rFonts w:hint="eastAsia" w:ascii="楷体" w:hAnsi="楷体" w:eastAsia="楷体" w:cs="Arial"/>
          <w:color w:val="262626"/>
          <w:kern w:val="0"/>
        </w:rPr>
        <w:t>太</w:t>
      </w:r>
      <w:r>
        <w:rPr>
          <w:rFonts w:ascii="楷体" w:hAnsi="楷体" w:eastAsia="楷体" w:cs="Arial"/>
          <w:color w:val="262626"/>
          <w:kern w:val="0"/>
        </w:rPr>
        <w:t>自我中心，我也热爱艺术，喜欢遐想；但是艺术若是最美的花朵，生活就是开花的树木。生活中物质的</w:t>
      </w:r>
      <w:r>
        <w:rPr>
          <w:rFonts w:hint="eastAsia" w:ascii="楷体" w:hAnsi="楷体" w:eastAsia="楷体" w:cs="Arial"/>
          <w:color w:val="262626"/>
          <w:kern w:val="0"/>
        </w:rPr>
        <w:t>一</w:t>
      </w:r>
      <w:r>
        <w:rPr>
          <w:rFonts w:ascii="楷体" w:hAnsi="楷体" w:eastAsia="楷体" w:cs="Arial"/>
          <w:color w:val="262626"/>
          <w:kern w:val="0"/>
        </w:rPr>
        <w:t>面不见得比精神的一面次要及乏味，对一个艺术家而言，尤其如此。你有点过分偏重知识与感情了，凡事</w:t>
      </w:r>
      <w:r>
        <w:rPr>
          <w:rFonts w:hint="eastAsia" w:ascii="楷体" w:hAnsi="楷体" w:eastAsia="楷体" w:cs="Arial"/>
          <w:color w:val="262626"/>
          <w:kern w:val="0"/>
        </w:rPr>
        <w:t>太</w:t>
      </w:r>
      <w:r>
        <w:rPr>
          <w:rFonts w:ascii="楷体" w:hAnsi="楷体" w:eastAsia="楷体" w:cs="Arial"/>
          <w:color w:val="262626"/>
          <w:kern w:val="0"/>
        </w:rPr>
        <w:t>理想化，</w:t>
      </w:r>
      <w:r>
        <w:rPr>
          <w:rFonts w:ascii="楷体" w:hAnsi="楷体" w:eastAsia="楷体" w:cs="Arial"/>
          <w:color w:val="262626"/>
          <w:kern w:val="0"/>
          <w:u w:val="single"/>
        </w:rPr>
        <w:t>因而忽略或罔顾生活中正当健康的乐趣</w:t>
      </w:r>
      <w:r>
        <w:rPr>
          <w:rFonts w:ascii="楷体" w:hAnsi="楷体" w:eastAsia="楷体" w:cs="Arial"/>
          <w:color w:val="262626"/>
          <w:kern w:val="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ind w:right="0" w:rightChars="0"/>
        <w:textAlignment w:val="auto"/>
        <w:outlineLvl w:val="9"/>
        <w:rPr>
          <w:rFonts w:ascii="楷体" w:hAnsi="楷体" w:eastAsia="楷体" w:cs="Arial"/>
          <w:color w:val="262626"/>
          <w:kern w:val="0"/>
        </w:rPr>
      </w:pPr>
      <w:r>
        <w:rPr>
          <w:rFonts w:hint="eastAsia" w:ascii="楷体" w:hAnsi="楷体" w:eastAsia="楷体" w:cs="Arial"/>
          <w:color w:val="262626"/>
          <w:kern w:val="0"/>
        </w:rPr>
        <w:t xml:space="preserve">    </w:t>
      </w:r>
      <w:r>
        <w:rPr>
          <w:rFonts w:ascii="楷体" w:hAnsi="楷体" w:eastAsia="楷体" w:cs="Arial"/>
          <w:color w:val="262626"/>
          <w:kern w:val="0"/>
        </w:rPr>
        <w:t>不错，你现在生活的世界并非万事顺遂，甚至是十分丑恶的；可是你的目标，诚如你时常跟我说起的，是抗御一切诱惑，不论是政治上或经济上的诱惑，为你的艺术与独立而勇敢斗争，这一切已足够耗尽你的思想与精力了。为什么还要为自己无法控制的事情与情况而忧虑？注意社会问题与世间艰苦，为人类社会中丑恶的事情而悲痛是磊落的行为。故此，以一个敏感的年轻人来说，对人类命运的不公与悲苦感到愤慨是理所当然的，但是为此而郁郁不乐却愚不可及，无此必要。你说过很多次，你欣赏希腊精神，那么为什么不培养一下恬静与智慧？你在生活中的成就老是远远不及你在艺术上的成就。我经常劝你不时接近大自然及造型艺术，你试过没有？音乐太刺激神经，需要其他较为静态（或如你时常所说的较为“客观”）的艺术如绘画、建筑、文学等等……来平衡，在十一月十三日的信里，我引了一小段Fritz Busch[弗里茨·布希]的对话，他说的这番话在另外一方面看来对你很有益处，那就是你要使自己的思想松弛平静下来，并且大量减少内心的冲突。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ind w:right="0" w:rightChars="0" w:firstLine="420"/>
        <w:jc w:val="left"/>
        <w:textAlignment w:val="auto"/>
        <w:outlineLvl w:val="9"/>
        <w:rPr>
          <w:rFonts w:ascii="楷体" w:hAnsi="楷体" w:eastAsia="楷体" w:cs="Arial"/>
          <w:color w:val="0E0E0E"/>
          <w:kern w:val="0"/>
        </w:rPr>
      </w:pPr>
      <w:r>
        <w:rPr>
          <w:rFonts w:hint="eastAsia" w:ascii="楷体" w:hAnsi="楷体" w:eastAsia="楷体" w:cs="Arial"/>
          <w:color w:val="0E0E0E"/>
          <w:kern w:val="0"/>
        </w:rPr>
        <w:t xml:space="preserve"> </w:t>
      </w:r>
      <w:r>
        <w:rPr>
          <w:rFonts w:ascii="楷体" w:hAnsi="楷体" w:eastAsia="楷体" w:cs="Arial"/>
          <w:color w:val="0E0E0E"/>
          <w:kern w:val="0"/>
        </w:rPr>
        <w:t>记得一九五六至五七年间，你跟我促膝谈心时，原是十分健谈的，当时说了很多有趣可笑的故事，使我大乐；相反的，写起信来，你就越来越简短，而且集中在知识的问题上，表示你对现实漠不关心，五七年以来，你难道变了这么多吗？或者你只是懒惰而已？我猜想最可能是因为时常郁郁寡欢的缘故。为了抵制这种倾向，你最好少沉浸在自己内心的理想及幻想中，多生活在外在的世界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ind w:right="0" w:rightChars="0" w:firstLine="420"/>
        <w:jc w:val="right"/>
        <w:textAlignment w:val="auto"/>
        <w:outlineLvl w:val="9"/>
        <w:rPr>
          <w:rFonts w:ascii="楷体" w:hAnsi="楷体" w:eastAsia="楷体" w:cs="Arial"/>
          <w:color w:val="0E0E0E"/>
          <w:kern w:val="0"/>
        </w:rPr>
      </w:pPr>
      <w:r>
        <w:rPr>
          <w:rFonts w:hint="eastAsia" w:ascii="楷体" w:hAnsi="楷体" w:eastAsia="楷体" w:cs="Arial"/>
          <w:color w:val="0E0E0E"/>
          <w:kern w:val="0"/>
        </w:rPr>
        <w:t xml:space="preserve">                                                  父亲 一月五日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262626"/>
          <w:kern w:val="0"/>
        </w:rPr>
      </w:pPr>
      <w:r>
        <w:rPr>
          <w:rFonts w:hint="eastAsia" w:ascii="宋体" w:hAnsi="宋体" w:eastAsia="宋体" w:cs="宋体"/>
          <w:color w:val="262626"/>
          <w:kern w:val="0"/>
        </w:rPr>
        <w:t>（</w:t>
      </w:r>
      <w:r>
        <w:rPr>
          <w:rFonts w:hint="eastAsia" w:ascii="宋体" w:hAnsi="宋体" w:eastAsia="宋体" w:cs="宋体"/>
          <w:color w:val="262626"/>
          <w:kern w:val="0"/>
          <w:lang w:eastAsia="zh-CN"/>
        </w:rPr>
        <w:t>乙</w:t>
      </w:r>
      <w:r>
        <w:rPr>
          <w:rFonts w:hint="eastAsia" w:ascii="宋体" w:hAnsi="宋体" w:eastAsia="宋体" w:cs="宋体"/>
          <w:color w:val="262626"/>
          <w:kern w:val="0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ind w:right="0" w:rightChars="0" w:firstLine="420"/>
        <w:textAlignment w:val="auto"/>
        <w:outlineLvl w:val="9"/>
        <w:rPr>
          <w:rFonts w:ascii="楷体" w:hAnsi="楷体" w:eastAsia="楷体" w:cs="Arial"/>
          <w:color w:val="262626"/>
          <w:kern w:val="0"/>
        </w:rPr>
      </w:pPr>
      <w:r>
        <w:rPr>
          <w:rFonts w:hint="eastAsia" w:ascii="楷体" w:hAnsi="楷体" w:eastAsia="楷体" w:cs="Arial"/>
          <w:color w:val="262626"/>
          <w:kern w:val="0"/>
        </w:rPr>
        <w:t xml:space="preserve"> </w:t>
      </w:r>
      <w:r>
        <w:rPr>
          <w:rFonts w:ascii="楷体" w:hAnsi="楷体" w:eastAsia="楷体" w:cs="Arial"/>
          <w:color w:val="262626"/>
          <w:kern w:val="0"/>
        </w:rPr>
        <w:t>聪，亲爱的孩子，关于你所接触的音乐界，你所来往的各方面的朋友，同我们讲得太少了。你真不知道你认为trivial thing[无足轻重的事]，在我们却是新鲜事儿，都是knowledge [知识] ；你知道对于我们，得到新的knowledge[知识]，就是无上的乐趣。譬如这次弥拉告诉我们的（爸爸信上问的）Harriet Cohen[哈理特·科恩]奖金的事，使我们知道了西方音乐界的一种情况，爸爸说那是小小的喜剧。Julius Ketchen[朱利叶斯·凯琴]的同你讨论Beethoven[贝多芬]的Sonata[奏鸣曲]，又使我们领会到另一种情况；表示艺术家之间坦白真诚的思想交流。像你爸爸这样会吸收，会举一反三的人，对这些事的确感到很大的兴趣。他要你多提音乐界的事，无非是进取心强，不甘落后，要了解国外艺术界的现状，你何乐而不为呢？他一知道你对希腊精神的向往，但认为你对希腊精神还不明确，他就不厌其烦的想要满足你。因为丹纳的《艺术哲学》不知何时出版，他最近竟重理旧稿，把其中讲希腊的一个chapter[章]，约五万余字，每天抽出一部分时间抄录，预备寄你。爸爸虽是腰疟背痛，眼花流泪（多写了还要头痛），但是为了你，他什么都不顾了。前几天我把旧稿替他理出来，他自己也吓了一跳，原来的稿</w:t>
      </w:r>
      <w:r>
        <w:rPr>
          <w:rFonts w:hint="eastAsia" w:ascii="楷体" w:hAnsi="楷体" w:eastAsia="楷体" w:cs="Arial"/>
          <w:color w:val="262626"/>
          <w:kern w:val="0"/>
        </w:rPr>
        <w:t>子</w:t>
      </w:r>
      <w:r>
        <w:rPr>
          <w:rFonts w:ascii="楷体" w:hAnsi="楷体" w:eastAsia="楷体" w:cs="Arial"/>
          <w:color w:val="262626"/>
          <w:kern w:val="0"/>
        </w:rPr>
        <w:t>，字写得像蚂蚁一样小，不得不用了放大镜来抄，而且还要仔仔细细的抄，否则就要出错。他这样坏的身体，对你的devotion[爱护]，对你的关怀，我看了也感动。孩子，世界上像你爸爸这样的无微不至的教导，真是罕有的。你要真心的接受，而且要拿实际行动来表示。来信千万别笼笼统统的，多一些报道，让他心里感到温暖快乐，这就是你对爸爸的报答。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ind w:right="0" w:rightChars="0" w:firstLine="420"/>
        <w:jc w:val="right"/>
        <w:textAlignment w:val="auto"/>
        <w:outlineLvl w:val="9"/>
        <w:rPr>
          <w:rFonts w:hint="eastAsia" w:ascii="楷体" w:hAnsi="楷体" w:eastAsia="楷体" w:cs="Arial"/>
          <w:color w:val="262626"/>
          <w:kern w:val="0"/>
          <w:lang w:eastAsia="zh-CN"/>
        </w:rPr>
      </w:pPr>
      <w:r>
        <w:rPr>
          <w:rFonts w:hint="eastAsia" w:ascii="楷体" w:hAnsi="楷体" w:eastAsia="楷体" w:cs="Arial"/>
          <w:color w:val="262626"/>
          <w:kern w:val="0"/>
        </w:rPr>
        <w:t>母亲 一月五日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(1)根据文意，第一段中“哲学家”的意思是______________________________。（2分）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(2)就傅聪来信中甚少谈及生活内容一事，傅雷夫妇在同一日都曾写信劝其多关注现实生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z w:val="21"/>
          <w:lang w:val="en-US" w:eastAsia="zh-CN"/>
        </w:rPr>
        <w:t xml:space="preserve">   </w:t>
      </w:r>
      <w:r>
        <w:rPr>
          <w:rFonts w:hint="eastAsia" w:ascii="宋体" w:hAnsi="宋体" w:eastAsia="宋体"/>
          <w:sz w:val="21"/>
        </w:rPr>
        <w:t>活。但是二人侧重点不同，请分别说说两者的侧重点是什么</w:t>
      </w:r>
      <w:r>
        <w:rPr>
          <w:rFonts w:hint="eastAsia" w:ascii="宋体" w:hAnsi="宋体" w:eastAsia="宋体"/>
          <w:sz w:val="21"/>
          <w:lang w:eastAsia="zh-CN"/>
        </w:rPr>
        <w:t>。</w:t>
      </w:r>
      <w:r>
        <w:rPr>
          <w:rFonts w:hint="eastAsia" w:ascii="宋体" w:hAnsi="宋体" w:eastAsia="宋体"/>
          <w:sz w:val="21"/>
        </w:rPr>
        <w:t>（4分）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黄老师在寒假时布置了《傅雷家书》的阅读任务，小枫和宁儿组成了阅读小组。请浏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156210</wp:posOffset>
            </wp:positionV>
            <wp:extent cx="1717675" cy="2583180"/>
            <wp:effectExtent l="0" t="0" r="15875" b="0"/>
            <wp:wrapTight wrapText="bothSides">
              <wp:wrapPolygon>
                <wp:start x="0" y="0"/>
                <wp:lineTo x="0" y="21504"/>
                <wp:lineTo x="21321" y="21504"/>
                <wp:lineTo x="21321" y="0"/>
                <wp:lineTo x="0" y="0"/>
              </wp:wrapPolygon>
            </wp:wrapTight>
            <wp:docPr id="1" name="图片 1" descr="C:\Users\Administrator\Desktop\微信图片_20180417113930.jpg微信图片_20180417113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图片_20180417113930.jpg微信图片_201804171139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1"/>
          <w:lang w:val="en-US" w:eastAsia="zh-CN"/>
        </w:rPr>
        <w:t xml:space="preserve">   </w:t>
      </w:r>
      <w:r>
        <w:rPr>
          <w:rFonts w:hint="eastAsia" w:ascii="宋体" w:hAnsi="宋体" w:eastAsia="宋体"/>
          <w:sz w:val="21"/>
        </w:rPr>
        <w:t>览两人的微信聊天记录</w:t>
      </w:r>
      <w:r>
        <w:rPr>
          <w:rFonts w:hint="eastAsia" w:ascii="宋体" w:hAnsi="宋体" w:eastAsia="宋体"/>
          <w:sz w:val="21"/>
          <w:lang w:eastAsia="zh-CN"/>
        </w:rPr>
        <w:t>（见右图）</w:t>
      </w:r>
      <w:r>
        <w:rPr>
          <w:rFonts w:hint="eastAsia" w:ascii="宋体" w:hAnsi="宋体" w:eastAsia="宋体"/>
          <w:sz w:val="21"/>
        </w:rPr>
        <w:t>，补全对话内容。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z w:val="21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</w:rPr>
        <w:t>（4分）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z w:val="21"/>
          <w:lang w:val="en-US" w:eastAsia="zh-CN"/>
        </w:rPr>
        <w:t xml:space="preserve">   </w:t>
      </w:r>
      <w:r>
        <w:rPr>
          <w:rFonts w:ascii="宋体" w:hAnsi="宋体" w:eastAsia="宋体"/>
          <w:sz w:val="21"/>
        </w:rPr>
        <w:fldChar w:fldCharType="begin"/>
      </w:r>
      <w:r>
        <w:rPr>
          <w:rFonts w:ascii="宋体" w:hAnsi="宋体" w:eastAsia="宋体"/>
          <w:sz w:val="21"/>
        </w:rPr>
        <w:instrText xml:space="preserve"> </w:instrText>
      </w:r>
      <w:r>
        <w:rPr>
          <w:rFonts w:hint="eastAsia" w:ascii="宋体" w:hAnsi="宋体" w:eastAsia="宋体"/>
          <w:sz w:val="21"/>
        </w:rPr>
        <w:instrText xml:space="preserve">eq \o\ac(○,</w:instrText>
      </w:r>
      <w:r>
        <w:rPr>
          <w:rFonts w:hint="eastAsia" w:ascii="宋体" w:hAnsi="宋体" w:eastAsia="宋体"/>
          <w:position w:val="2"/>
          <w:sz w:val="14"/>
        </w:rPr>
        <w:instrText xml:space="preserve">1</w:instrText>
      </w:r>
      <w:r>
        <w:rPr>
          <w:rFonts w:hint="eastAsia" w:ascii="宋体" w:hAnsi="宋体" w:eastAsia="宋体"/>
          <w:sz w:val="21"/>
        </w:rPr>
        <w:instrText xml:space="preserve">)</w:instrText>
      </w:r>
      <w:r>
        <w:rPr>
          <w:rFonts w:ascii="宋体" w:hAnsi="宋体" w:eastAsia="宋体"/>
          <w:sz w:val="21"/>
        </w:rPr>
        <w:fldChar w:fldCharType="end"/>
      </w:r>
      <w:r>
        <w:rPr>
          <w:rFonts w:hint="eastAsia" w:ascii="宋体" w:hAnsi="宋体" w:eastAsia="宋体"/>
          <w:sz w:val="21"/>
        </w:rPr>
        <w:t>_________________________________________。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z w:val="21"/>
          <w:lang w:val="en-US" w:eastAsia="zh-CN"/>
        </w:rPr>
        <w:t xml:space="preserve">   </w:t>
      </w:r>
      <w:r>
        <w:rPr>
          <w:rFonts w:ascii="宋体" w:hAnsi="宋体" w:eastAsia="宋体"/>
          <w:sz w:val="21"/>
        </w:rPr>
        <w:fldChar w:fldCharType="begin"/>
      </w:r>
      <w:r>
        <w:rPr>
          <w:rFonts w:ascii="宋体" w:hAnsi="宋体" w:eastAsia="宋体"/>
          <w:sz w:val="21"/>
        </w:rPr>
        <w:instrText xml:space="preserve"> </w:instrText>
      </w:r>
      <w:r>
        <w:rPr>
          <w:rFonts w:hint="eastAsia" w:ascii="宋体" w:hAnsi="宋体" w:eastAsia="宋体"/>
          <w:sz w:val="21"/>
        </w:rPr>
        <w:instrText xml:space="preserve">eq \o\ac(○,</w:instrText>
      </w:r>
      <w:r>
        <w:rPr>
          <w:rFonts w:hint="eastAsia" w:ascii="宋体" w:hAnsi="宋体" w:eastAsia="宋体"/>
          <w:position w:val="2"/>
          <w:sz w:val="14"/>
        </w:rPr>
        <w:instrText xml:space="preserve">2</w:instrText>
      </w:r>
      <w:r>
        <w:rPr>
          <w:rFonts w:hint="eastAsia" w:ascii="宋体" w:hAnsi="宋体" w:eastAsia="宋体"/>
          <w:sz w:val="21"/>
        </w:rPr>
        <w:instrText xml:space="preserve">)</w:instrText>
      </w:r>
      <w:r>
        <w:rPr>
          <w:rFonts w:ascii="宋体" w:hAnsi="宋体" w:eastAsia="宋体"/>
          <w:sz w:val="21"/>
        </w:rPr>
        <w:fldChar w:fldCharType="end"/>
      </w:r>
      <w:r>
        <w:rPr>
          <w:rFonts w:hint="eastAsia" w:ascii="宋体" w:hAnsi="宋体" w:eastAsia="宋体"/>
          <w:sz w:val="21"/>
        </w:rPr>
        <w:t>_________________________________________。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="宋体" w:hAnsi="宋体" w:eastAsia="宋体"/>
          <w:sz w:val="21"/>
          <w:lang w:eastAsia="zh-CN"/>
        </w:rPr>
      </w:pPr>
      <w:r>
        <w:rPr>
          <w:rFonts w:hint="eastAsia" w:ascii="宋体" w:hAnsi="宋体" w:eastAsia="宋体"/>
          <w:sz w:val="21"/>
        </w:rPr>
        <w:t>阅读名家关于本书的读书提示，</w:t>
      </w:r>
      <w:r>
        <w:rPr>
          <w:rFonts w:hint="eastAsia" w:ascii="宋体" w:hAnsi="宋体" w:eastAsia="宋体"/>
          <w:sz w:val="21"/>
          <w:lang w:eastAsia="zh-CN"/>
        </w:rPr>
        <w:t>请</w:t>
      </w:r>
      <w:r>
        <w:rPr>
          <w:rFonts w:hint="eastAsia" w:ascii="宋体" w:hAnsi="宋体" w:eastAsia="宋体"/>
          <w:sz w:val="21"/>
        </w:rPr>
        <w:t>选择其中任一方面，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z w:val="21"/>
          <w:lang w:val="en-US" w:eastAsia="zh-CN"/>
        </w:rPr>
        <w:t xml:space="preserve">   </w:t>
      </w:r>
      <w:r>
        <w:rPr>
          <w:rFonts w:hint="eastAsia" w:ascii="宋体" w:hAnsi="宋体" w:eastAsia="宋体"/>
          <w:sz w:val="21"/>
        </w:rPr>
        <w:t>结合选文内容谈谈你的体会。（4分）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cs="黑体" w:asciiTheme="minorEastAsia" w:hAnsiTheme="minorEastAsia"/>
          <w:b w:val="0"/>
          <w:bCs w:val="0"/>
        </w:rPr>
      </w:pPr>
      <w:r>
        <w:rPr>
          <w:rFonts w:hint="eastAsia" w:ascii="宋体" w:hAnsi="宋体" w:eastAsia="宋体"/>
          <w:b w:val="0"/>
          <w:bCs w:val="0"/>
          <w:sz w:val="21"/>
        </w:rPr>
        <w:pict>
          <v:shape id="_x0000_s1026" o:spid="_x0000_s1026" o:spt="202" type="#_x0000_t202" style="position:absolute;left:0pt;margin-left:9.85pt;margin-top:10.85pt;height:75.1pt;width:255.75pt;mso-wrap-distance-bottom:0pt;mso-wrap-distance-left:9pt;mso-wrap-distance-right:9pt;mso-wrap-distance-top:0pt;z-index:251659264;mso-width-relative:page;mso-height-relative:page;" fillcolor="#FFFFFF" filled="t" stroked="f" coordsize="21600,21600" o:gfxdata="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cLb7LaAAAA&#10;CQEAAA8AAAAAAAAAAQAgAAAAIgAAAGRycy9kb3ducmV2LnhtbFBLAQIUABQAAAAIAIdO4kCi4vNW&#10;VAIAAHwEAAAOAAAAAAAAAAEAIAAAACkBAABkcnMvZTJvRG9jLnhtbFBLBQYAAAAABgAGAFkBAADv&#10;BQAAAAA=&#10;">
            <v:path/>
            <v:fill on="t" color2="#FFFFFF" focussize="0,0"/>
            <v:stroke on="f" weight="2pt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76" w:lineRule="auto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ascii="楷体" w:hAnsi="楷体" w:eastAsia="楷体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Arial"/>
                      <w:color w:val="313131"/>
                      <w:kern w:val="0"/>
                      <w:sz w:val="21"/>
                      <w:szCs w:val="21"/>
                    </w:rPr>
                    <w:t>叶永烈：</w:t>
                  </w:r>
                  <w:r>
                    <w:rPr>
                      <w:rFonts w:ascii="楷体" w:hAnsi="楷体" w:eastAsia="楷体" w:cs="Arial"/>
                      <w:color w:val="313131"/>
                      <w:kern w:val="0"/>
                      <w:sz w:val="21"/>
                      <w:szCs w:val="21"/>
                    </w:rPr>
                    <w:t>一方面从细小的问题做起，比如傅雷教给傅聪怎样待人接物等等，中学生可以从这些细节上学起；另一方面是宏观方面，从艺术观，人生观，从对待国</w:t>
                  </w:r>
                  <w:r>
                    <w:rPr>
                      <w:rFonts w:hint="eastAsia" w:ascii="楷体" w:hAnsi="楷体" w:eastAsia="楷体" w:cs="Arial"/>
                      <w:color w:val="313131"/>
                      <w:kern w:val="0"/>
                      <w:sz w:val="21"/>
                      <w:szCs w:val="21"/>
                    </w:rPr>
                    <w:t>家</w:t>
                  </w:r>
                  <w:r>
                    <w:rPr>
                      <w:rFonts w:ascii="楷体" w:hAnsi="楷体" w:eastAsia="楷体" w:cs="Arial"/>
                      <w:color w:val="313131"/>
                      <w:kern w:val="0"/>
                      <w:sz w:val="21"/>
                      <w:szCs w:val="21"/>
                    </w:rPr>
                    <w:t>、对待人民的态度方面学习。</w:t>
                  </w:r>
                </w:p>
              </w:txbxContent>
            </v:textbox>
            <w10:wrap type="square"/>
          </v:shape>
        </w:pict>
      </w:r>
      <w:r>
        <w:rPr>
          <w:rFonts w:cs="黑体" w:asciiTheme="minorEastAsia" w:hAnsiTheme="minorEastAsia"/>
          <w:b w:val="0"/>
          <w:bCs w:val="0"/>
        </w:rPr>
        <w:t>（二）</w:t>
      </w:r>
      <w:r>
        <w:rPr>
          <w:rFonts w:hint="eastAsia" w:cs="黑体" w:asciiTheme="minorEastAsia" w:hAnsiTheme="minorEastAsia"/>
          <w:b w:val="0"/>
          <w:bCs w:val="0"/>
          <w:lang w:eastAsia="zh-CN"/>
        </w:rPr>
        <w:t>说明文阅读</w:t>
      </w:r>
      <w:r>
        <w:rPr>
          <w:rFonts w:cs="黑体" w:asciiTheme="minorEastAsia" w:hAnsiTheme="minorEastAsia"/>
          <w:b w:val="0"/>
          <w:bCs w:val="0"/>
        </w:rPr>
        <w:t>（1</w:t>
      </w:r>
      <w:r>
        <w:rPr>
          <w:rFonts w:hint="eastAsia" w:cs="黑体" w:asciiTheme="minorEastAsia" w:hAnsiTheme="minorEastAsia"/>
          <w:b w:val="0"/>
          <w:bCs w:val="0"/>
        </w:rPr>
        <w:t>4</w:t>
      </w:r>
      <w:r>
        <w:rPr>
          <w:rFonts w:cs="黑体" w:asciiTheme="minorEastAsia" w:hAnsiTheme="minorEastAsia"/>
          <w:b w:val="0"/>
          <w:bCs w:val="0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0" w:rightChars="0"/>
        <w:jc w:val="center"/>
        <w:textAlignment w:val="auto"/>
        <w:rPr>
          <w:rFonts w:cs="楷体" w:asciiTheme="minorEastAsia" w:hAnsiTheme="minorEastAsia" w:eastAsiaTheme="minorEastAsia"/>
          <w:b/>
          <w:bCs/>
        </w:rPr>
      </w:pPr>
      <w:r>
        <w:rPr>
          <w:rFonts w:hint="eastAsia" w:cs="楷体" w:asciiTheme="minorEastAsia" w:hAnsiTheme="minorEastAsia" w:eastAsiaTheme="minorEastAsia"/>
          <w:b w:val="0"/>
          <w:bCs w:val="0"/>
        </w:rPr>
        <w:t>令人神往的4D打印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/>
        <w:textAlignment w:val="auto"/>
        <w:outlineLvl w:val="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</w:t>
      </w:r>
      <w:r>
        <w:rPr>
          <w:rFonts w:ascii="楷体" w:hAnsi="楷体" w:eastAsia="楷体"/>
          <w:shd w:val="clear" w:color="auto" w:fill="FFFFFF"/>
        </w:rPr>
        <w:t>现在3D打印已被人们广为熟知，将会极大地改变人们的生活。设想一下，当一台打印机连接上你的家用电脑，它就能为你生产任何东西。没有牙刷？没关系，打印一把；需要新鞋、新裙子？没问题，让打印机制造。你只需要告诉你的电脑所需物品的样式和尺寸，电脑就会指挥打印机为你打印出来。</w:t>
      </w:r>
      <w:r>
        <w:rPr>
          <w:rFonts w:hint="eastAsia" w:ascii="楷体" w:hAnsi="楷体" w:eastAsia="楷体" w:cs="楷体"/>
        </w:rPr>
        <w:t xml:space="preserve">可是，如果你仅了解3D打印，那可就OUT了。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/>
        <w:jc w:val="center"/>
        <w:textAlignment w:val="auto"/>
        <w:outlineLvl w:val="9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从3D打印到4D打印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420" w:firstLineChars="200"/>
        <w:textAlignment w:val="auto"/>
        <w:outlineLvl w:val="9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3D打印的过程是“做加法”，即从底部到顶部，一层层地将材料“堆积”上去，最后形成产品，所以有人将3D打印称为“添加式的制造业”。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425"/>
        <w:textAlignment w:val="auto"/>
        <w:outlineLvl w:val="9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用3D打印制造出来的产品是不能动的，假若没有人为干预，它们就做不了任何事，而且不论把它们搬到何处，它们都还是原来的那个样子。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425"/>
        <w:textAlignment w:val="auto"/>
        <w:outlineLvl w:val="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然而4D打印就不一样了，其产品能回应环境刺激，适应环境变化，改变形状、大小和颜色。尽管这种科技还处在起步阶段，但人们已经能够感受到它广阔的应用未来了。例如，士兵们有可能穿上随环境变换颜色的伪装服，宇航员可以建造能变幻形状的太空站，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/>
        <w:jc w:val="center"/>
        <w:textAlignment w:val="auto"/>
        <w:outlineLvl w:val="9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给材料“编程”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/>
        <w:textAlignment w:val="auto"/>
        <w:outlineLvl w:val="9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　　要让这些想法变成现实，</w:t>
      </w:r>
      <w:r>
        <w:fldChar w:fldCharType="begin"/>
      </w:r>
      <w:r>
        <w:instrText xml:space="preserve"> HYPERLINK "http://www.21cnjy.com" </w:instrText>
      </w:r>
      <w:r>
        <w:fldChar w:fldCharType="separate"/>
      </w:r>
      <w:r>
        <w:rPr>
          <w:rStyle w:val="7"/>
          <w:rFonts w:hint="eastAsia" w:ascii="楷体" w:hAnsi="楷体" w:eastAsia="楷体" w:cs="楷体"/>
          <w:color w:val="auto"/>
          <w:u w:val="none"/>
        </w:rPr>
        <w:t>科学家们必须</w:t>
      </w:r>
      <w:r>
        <w:rPr>
          <w:rStyle w:val="7"/>
          <w:rFonts w:hint="eastAsia" w:ascii="楷体" w:hAnsi="楷体" w:eastAsia="楷体" w:cs="楷体"/>
          <w:color w:val="auto"/>
          <w:u w:val="none"/>
        </w:rPr>
        <w:fldChar w:fldCharType="end"/>
      </w:r>
      <w:r>
        <w:rPr>
          <w:rFonts w:hint="eastAsia" w:ascii="楷体" w:hAnsi="楷体" w:eastAsia="楷体" w:cs="楷体"/>
        </w:rPr>
        <w:t>首先找到“智能”材料，即可以“编程”的材料。但它们并不是计算机，只是具有某种奇特的性质而已。例如，能按照人的意愿发生弯曲，能感受压力，能感受温度，将它们放在磁场中能从液体变成固体等，这些能力使它们看上去就像是被“</w:t>
      </w:r>
      <w:r>
        <w:rPr>
          <w:rFonts w:hint="eastAsia" w:ascii="楷体" w:hAnsi="楷体" w:eastAsia="楷体" w:cs="楷体"/>
          <w:em w:val="dot"/>
        </w:rPr>
        <w:t>编程</w:t>
      </w:r>
      <w:r>
        <w:rPr>
          <w:rFonts w:hint="eastAsia" w:ascii="楷体" w:hAnsi="楷体" w:eastAsia="楷体" w:cs="楷体"/>
        </w:rPr>
        <w:t xml:space="preserve">”了一样。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/>
        <w:jc w:val="center"/>
        <w:textAlignment w:val="auto"/>
        <w:outlineLvl w:val="9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物体的第四维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420"/>
        <w:textAlignment w:val="auto"/>
        <w:outlineLvl w:val="9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相比于3D，4D多出的一维来自时间。时间是继长、宽和高之后的第四维。物体随时间变化，可移动、变形或者改变属性。同样，4D打印的产品也可被设计成能随时间而变化。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/>
        <w:textAlignment w:val="auto"/>
        <w:outlineLvl w:val="9"/>
        <w:rPr>
          <w:rFonts w:ascii="楷体" w:hAnsi="楷体" w:eastAsia="楷体" w:cs="楷体"/>
          <w:u w:val="single"/>
        </w:rPr>
      </w:pPr>
      <w:r>
        <w:rPr>
          <w:rFonts w:hint="eastAsia" w:ascii="楷体" w:hAnsi="楷体" w:eastAsia="楷体" w:cs="楷体"/>
        </w:rPr>
        <w:t xml:space="preserve">   科学家们解释说，这种产品使用的材料很像自然界中的食虫植物，例如捕蝇草等。当一有虫子触上来，捕蝇草就会发生一种“</w:t>
      </w:r>
      <w:r>
        <w:rPr>
          <w:rFonts w:hint="eastAsia" w:ascii="楷体" w:hAnsi="楷体" w:eastAsia="楷体" w:cs="楷体"/>
          <w:em w:val="dot"/>
        </w:rPr>
        <w:t>自动反应</w:t>
      </w:r>
      <w:r>
        <w:rPr>
          <w:rFonts w:hint="eastAsia" w:ascii="楷体" w:hAnsi="楷体" w:eastAsia="楷体" w:cs="楷体"/>
        </w:rPr>
        <w:t>”，叶子立即会收拢将虫子捕捉起来。4D打印使用的材料也有类似捕蝇草的本领，它们对环境刺激做出反应。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/>
        <w:jc w:val="center"/>
        <w:textAlignment w:val="auto"/>
        <w:outlineLvl w:val="9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初试锋芒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/>
        <w:textAlignment w:val="auto"/>
        <w:outlineLvl w:val="9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　　在医学领域，4</w:t>
      </w:r>
      <w:r>
        <w:fldChar w:fldCharType="begin"/>
      </w:r>
      <w:r>
        <w:instrText xml:space="preserve"> HYPERLINK "http://www.21cnjy.com" </w:instrText>
      </w:r>
      <w:r>
        <w:fldChar w:fldCharType="separate"/>
      </w:r>
      <w:r>
        <w:rPr>
          <w:rStyle w:val="7"/>
          <w:rFonts w:hint="eastAsia" w:ascii="楷体" w:hAnsi="楷体" w:eastAsia="楷体" w:cs="楷体"/>
          <w:color w:val="auto"/>
          <w:u w:val="none"/>
        </w:rPr>
        <w:t>D打印是最能</w:t>
      </w:r>
      <w:r>
        <w:rPr>
          <w:rStyle w:val="7"/>
          <w:rFonts w:hint="eastAsia" w:ascii="楷体" w:hAnsi="楷体" w:eastAsia="楷体" w:cs="楷体"/>
          <w:color w:val="auto"/>
          <w:u w:val="none"/>
        </w:rPr>
        <w:fldChar w:fldCharType="end"/>
      </w:r>
      <w:r>
        <w:rPr>
          <w:rFonts w:hint="eastAsia" w:ascii="楷体" w:hAnsi="楷体" w:eastAsia="楷体" w:cs="楷体"/>
        </w:rPr>
        <w:t>大显身手的地方。在美国密歇根州，科学家们实施了一个使用4D打印拯救生命的项目。有3个小男孩患有一种严重威胁生命的疾病，即气管支气管软化症。这种病导致他们在呼吸的时候容易出现气管萎陷，通常情况下，这种病到了</w:t>
      </w:r>
      <w:r>
        <w:fldChar w:fldCharType="begin"/>
      </w:r>
      <w:r>
        <w:instrText xml:space="preserve"> HYPERLINK "http://www.21cnjy.com" </w:instrText>
      </w:r>
      <w:r>
        <w:fldChar w:fldCharType="separate"/>
      </w:r>
      <w:r>
        <w:rPr>
          <w:rStyle w:val="7"/>
          <w:rFonts w:hint="eastAsia" w:ascii="楷体" w:hAnsi="楷体" w:eastAsia="楷体" w:cs="楷体"/>
          <w:color w:val="auto"/>
          <w:u w:val="none"/>
        </w:rPr>
        <w:t>两三岁就不治</w:t>
      </w:r>
      <w:r>
        <w:rPr>
          <w:rStyle w:val="7"/>
          <w:rFonts w:hint="eastAsia" w:ascii="楷体" w:hAnsi="楷体" w:eastAsia="楷体" w:cs="楷体"/>
          <w:color w:val="auto"/>
          <w:u w:val="none"/>
        </w:rPr>
        <w:fldChar w:fldCharType="end"/>
      </w:r>
      <w:r>
        <w:rPr>
          <w:rFonts w:hint="eastAsia" w:ascii="楷体" w:hAnsi="楷体" w:eastAsia="楷体" w:cs="楷体"/>
        </w:rPr>
        <w:t>而愈了，但这之前则非常危险。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/>
        <w:textAlignment w:val="auto"/>
        <w:outlineLvl w:val="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    研究人员首先使用电脑为孩子们的气管做一个三维X射线成像，并将成像的数据输入电脑，从而设计了一个名为“导气管夹板”的装置。这种装置能将萎陷的气管撑开。人们使用的材料是一种安全的塑料，和气管的质地很相似。他们用打印机将这种装置打印出来后植入孩子们的咽喉中。在接下来的3年里，这个装置随着孩子们身体的成长而自主地胀大，直到危险期过去孩子们获得正常的呼吸功能为止。装置本身随后自我降解，被身体所吸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/>
        <w:jc w:val="center"/>
        <w:textAlignment w:val="auto"/>
        <w:outlineLvl w:val="9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前景看好，困难不少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/>
        <w:jc w:val="left"/>
        <w:textAlignment w:val="auto"/>
        <w:outlineLvl w:val="9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    总的来说，4D打印还处</w:t>
      </w:r>
      <w:r>
        <w:fldChar w:fldCharType="begin"/>
      </w:r>
      <w:r>
        <w:instrText xml:space="preserve"> HYPERLINK "http://www.21cnjy.com" </w:instrText>
      </w:r>
      <w:r>
        <w:fldChar w:fldCharType="separate"/>
      </w:r>
      <w:r>
        <w:rPr>
          <w:rStyle w:val="7"/>
          <w:rFonts w:hint="eastAsia" w:ascii="楷体" w:hAnsi="楷体" w:eastAsia="楷体" w:cs="楷体"/>
          <w:color w:val="auto"/>
          <w:u w:val="none"/>
        </w:rPr>
        <w:t>于实验性的概</w:t>
      </w:r>
      <w:r>
        <w:rPr>
          <w:rStyle w:val="7"/>
          <w:rFonts w:hint="eastAsia" w:ascii="楷体" w:hAnsi="楷体" w:eastAsia="楷体" w:cs="楷体"/>
          <w:color w:val="auto"/>
          <w:u w:val="none"/>
        </w:rPr>
        <w:fldChar w:fldCharType="end"/>
      </w:r>
      <w:r>
        <w:rPr>
          <w:rFonts w:hint="eastAsia" w:ascii="楷体" w:hAnsi="楷体" w:eastAsia="楷体" w:cs="楷体"/>
        </w:rPr>
        <w:t xml:space="preserve">念阶段，虽然未来前景令人神往，但它的发展还存在着一些障碍。首先，传统的制造业并不能适应3D和4D打印，这就是为什么科学家们要设法开发新材料，研制合成材料的缘故。第二个障碍是尺寸，多数3D打印的产品都不小于几厘米，但在医疗应用的领域，这个尺寸就太大了，假若要使3D和4D打印适应生物医学科技的发展，这个尺寸应该小于几微米才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/>
        <w:jc w:val="right"/>
        <w:textAlignment w:val="auto"/>
        <w:outlineLvl w:val="9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(选自《百科知识》有删改)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262626"/>
          <w:kern w:val="0"/>
          <w:sz w:val="21"/>
          <w:szCs w:val="21"/>
        </w:rPr>
        <w:t>.</w:t>
      </w:r>
      <w:r>
        <w:rPr>
          <w:rFonts w:hint="eastAsia" w:asciiTheme="minorEastAsia" w:hAnsiTheme="minorEastAsia" w:eastAsiaTheme="minorEastAsia" w:cstheme="minorEastAsia"/>
        </w:rPr>
        <w:t>文章开头段从3D打印说起有什么作用？（3分）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262626"/>
          <w:kern w:val="0"/>
          <w:sz w:val="21"/>
          <w:szCs w:val="21"/>
        </w:rPr>
        <w:t>.</w:t>
      </w:r>
      <w:r>
        <w:rPr>
          <w:rFonts w:hint="eastAsia" w:asciiTheme="minorEastAsia" w:hAnsiTheme="minorEastAsia" w:eastAsiaTheme="minorEastAsia" w:cstheme="minorEastAsia"/>
        </w:rPr>
        <w:t>下列说法符合文意的一项是（3分）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210" w:right="0" w:rightChars="0" w:hanging="210" w:hangingChars="10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A</w:t>
      </w:r>
      <w:r>
        <w:rPr>
          <w:rFonts w:hint="eastAsia" w:asciiTheme="minorEastAsia" w:hAnsiTheme="minorEastAsia" w:eastAsiaTheme="minorEastAsia" w:cstheme="minorEastAsia"/>
          <w:color w:val="262626"/>
          <w:kern w:val="0"/>
          <w:sz w:val="21"/>
          <w:szCs w:val="21"/>
        </w:rPr>
        <w:t>.</w:t>
      </w:r>
      <w:r>
        <w:rPr>
          <w:rFonts w:hint="eastAsia" w:asciiTheme="minorEastAsia" w:hAnsiTheme="minorEastAsia" w:eastAsiaTheme="minorEastAsia" w:cstheme="minorEastAsia"/>
        </w:rPr>
        <w:t>4D打印技术发展已较为成熟，拥有广阔的应用前景：被应用于军事、航天、医疗、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210" w:right="0" w:rightChars="0" w:hanging="210" w:hangingChars="10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</w:rPr>
        <w:t>日常生活等领域。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210" w:leftChars="10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B</w:t>
      </w:r>
      <w:r>
        <w:rPr>
          <w:rFonts w:hint="eastAsia" w:asciiTheme="minorEastAsia" w:hAnsiTheme="minorEastAsia" w:eastAsiaTheme="minorEastAsia" w:cstheme="minorEastAsia"/>
          <w:color w:val="262626"/>
          <w:kern w:val="0"/>
          <w:sz w:val="21"/>
          <w:szCs w:val="21"/>
        </w:rPr>
        <w:t>.</w:t>
      </w:r>
      <w:r>
        <w:rPr>
          <w:rFonts w:hint="eastAsia" w:asciiTheme="minorEastAsia" w:hAnsiTheme="minorEastAsia" w:eastAsiaTheme="minorEastAsia" w:cstheme="minorEastAsia"/>
        </w:rPr>
        <w:t>相比于3D，4D多出的一维来自时间，也就意味着4D打印使用的材料具有随着时间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210" w:leftChars="10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>而变化的特性，它们会对环境刺激做出反应。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210" w:right="0" w:rightChars="0" w:hanging="210" w:hangingChars="10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C</w:t>
      </w:r>
      <w:r>
        <w:rPr>
          <w:rFonts w:hint="eastAsia" w:asciiTheme="minorEastAsia" w:hAnsiTheme="minorEastAsia" w:eastAsiaTheme="minorEastAsia" w:cstheme="minorEastAsia"/>
          <w:color w:val="262626"/>
          <w:kern w:val="0"/>
          <w:sz w:val="21"/>
          <w:szCs w:val="21"/>
        </w:rPr>
        <w:t>.</w:t>
      </w:r>
      <w:r>
        <w:rPr>
          <w:rFonts w:hint="eastAsia" w:asciiTheme="minorEastAsia" w:hAnsiTheme="minorEastAsia" w:eastAsiaTheme="minorEastAsia" w:cstheme="minorEastAsia"/>
        </w:rPr>
        <w:t>假如要使3D和4D打印适应生物医学科技的发展，只要将产品尺寸缩小到几微米就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210" w:right="0" w:rightChars="0" w:hanging="210" w:hangingChars="10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</w:rPr>
        <w:t>可以了。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210" w:right="0" w:rightChars="0" w:hanging="210" w:hangingChars="10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D</w:t>
      </w:r>
      <w:r>
        <w:rPr>
          <w:rFonts w:hint="eastAsia" w:asciiTheme="minorEastAsia" w:hAnsiTheme="minorEastAsia" w:eastAsiaTheme="minorEastAsia" w:cstheme="minorEastAsia"/>
          <w:color w:val="262626"/>
          <w:kern w:val="0"/>
          <w:sz w:val="21"/>
          <w:szCs w:val="21"/>
        </w:rPr>
        <w:t>.</w:t>
      </w:r>
      <w:r>
        <w:rPr>
          <w:rFonts w:hint="eastAsia" w:asciiTheme="minorEastAsia" w:hAnsiTheme="minorEastAsia" w:eastAsiaTheme="minorEastAsia" w:cstheme="minorEastAsia"/>
        </w:rPr>
        <w:t>科学家用于拯救生命的“导气管夹板”装置，质地与气管一样，到一定时间能够自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210" w:right="0" w:rightChars="0" w:hanging="210" w:hangingChars="10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</w:rPr>
        <w:t>我降解，被身体所吸收。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262626"/>
          <w:kern w:val="0"/>
          <w:sz w:val="21"/>
          <w:szCs w:val="21"/>
        </w:rPr>
        <w:t>.</w:t>
      </w:r>
      <w:r>
        <w:rPr>
          <w:rFonts w:hint="eastAsia" w:asciiTheme="minorEastAsia" w:hAnsiTheme="minorEastAsia" w:eastAsiaTheme="minorEastAsia" w:cstheme="minorEastAsia"/>
        </w:rPr>
        <w:t>解释下列加点词在句子中的含义。（4分）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0" w:rightChars="0"/>
        <w:jc w:val="both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 xml:space="preserve">   （1）</w:t>
      </w:r>
      <w:r>
        <w:rPr>
          <w:rFonts w:hint="eastAsia" w:ascii="楷体" w:hAnsi="楷体" w:eastAsia="楷体" w:cs="楷体"/>
        </w:rPr>
        <w:t>这些能力使它们看上去就像是被“</w:t>
      </w:r>
      <w:r>
        <w:rPr>
          <w:rFonts w:hint="eastAsia" w:ascii="楷体" w:hAnsi="楷体" w:eastAsia="楷体" w:cs="楷体"/>
          <w:em w:val="dot"/>
        </w:rPr>
        <w:t>编程</w:t>
      </w:r>
      <w:r>
        <w:rPr>
          <w:rFonts w:hint="eastAsia" w:ascii="楷体" w:hAnsi="楷体" w:eastAsia="楷体" w:cs="楷体"/>
        </w:rPr>
        <w:t>”了一样。（2分）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0" w:rightChars="0"/>
        <w:jc w:val="both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 xml:space="preserve">   （2）</w:t>
      </w:r>
      <w:r>
        <w:rPr>
          <w:rFonts w:hint="eastAsia" w:ascii="楷体" w:hAnsi="楷体" w:eastAsia="楷体" w:cs="楷体"/>
        </w:rPr>
        <w:t>当一有虫子触上来，捕蝇草就会发生一种“</w:t>
      </w:r>
      <w:r>
        <w:rPr>
          <w:rFonts w:hint="eastAsia" w:ascii="楷体" w:hAnsi="楷体" w:eastAsia="楷体" w:cs="楷体"/>
          <w:em w:val="dot"/>
        </w:rPr>
        <w:t>自动反应</w:t>
      </w:r>
      <w:r>
        <w:rPr>
          <w:rFonts w:hint="eastAsia" w:ascii="楷体" w:hAnsi="楷体" w:eastAsia="楷体" w:cs="楷体"/>
        </w:rPr>
        <w:t>”。（2分）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105" w:right="0" w:rightChars="0" w:hanging="105" w:hangingChars="50"/>
        <w:jc w:val="both"/>
        <w:textAlignment w:val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.假如你要运用4D技术打印百叶窗，请结合文意</w:t>
      </w:r>
      <w:r>
        <w:rPr>
          <w:rFonts w:hint="eastAsia" w:cs="楷体" w:asciiTheme="minorEastAsia" w:hAnsiTheme="minorEastAsia" w:eastAsiaTheme="minorEastAsia"/>
        </w:rPr>
        <w:t>和链接材料，为</w:t>
      </w:r>
      <w:r>
        <w:rPr>
          <w:rFonts w:hint="eastAsia" w:asciiTheme="minorEastAsia" w:hAnsiTheme="minorEastAsia" w:eastAsiaTheme="minorEastAsia"/>
        </w:rPr>
        <w:t>这款</w:t>
      </w:r>
      <w:r>
        <w:rPr>
          <w:rFonts w:hint="eastAsia" w:asciiTheme="minorEastAsia" w:hAnsiTheme="minorEastAsia" w:eastAsiaTheme="minorEastAsia"/>
          <w:em w:val="dot"/>
        </w:rPr>
        <w:t>新型</w:t>
      </w:r>
      <w:r>
        <w:rPr>
          <w:rFonts w:hint="eastAsia" w:asciiTheme="minorEastAsia" w:hAnsiTheme="minorEastAsia" w:eastAsiaTheme="minorEastAsia"/>
        </w:rPr>
        <w:t>百叶窗写一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105" w:right="0" w:rightChars="0" w:hanging="105" w:hangingChars="50"/>
        <w:jc w:val="both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</w:rPr>
        <w:t>段介绍词，要求突出其优点</w:t>
      </w:r>
      <w:r>
        <w:rPr>
          <w:rFonts w:hint="eastAsia" w:cs="楷体" w:asciiTheme="minorEastAsia" w:hAnsiTheme="minorEastAsia" w:eastAsiaTheme="minorEastAsia"/>
        </w:rPr>
        <w:t>。</w:t>
      </w:r>
      <w:r>
        <w:rPr>
          <w:rFonts w:hint="eastAsia" w:asciiTheme="minorEastAsia" w:hAnsiTheme="minorEastAsia" w:eastAsiaTheme="minorEastAsia"/>
        </w:rPr>
        <w:t>（4分）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0" w:rightChars="0" w:firstLine="315" w:firstLineChars="150"/>
        <w:jc w:val="both"/>
        <w:textAlignment w:val="auto"/>
        <w:outlineLvl w:val="9"/>
        <w:rPr>
          <w:rFonts w:hint="eastAsia" w:ascii="楷体" w:hAnsi="楷体" w:eastAsia="楷体"/>
        </w:rPr>
      </w:pPr>
      <w:r>
        <w:rPr>
          <w:rFonts w:hint="eastAsia" w:ascii="楷体" w:hAnsi="楷体" w:eastAsia="楷体" w:cs="楷体"/>
        </w:rPr>
        <w:t>链接材料：</w:t>
      </w:r>
      <w:r>
        <w:rPr>
          <w:rFonts w:hint="eastAsia" w:ascii="楷体" w:hAnsi="楷体" w:eastAsia="楷体" w:cs="楷体"/>
          <w:lang w:eastAsia="zh-CN"/>
        </w:rPr>
        <w:t>传统</w:t>
      </w:r>
      <w:r>
        <w:rPr>
          <w:rFonts w:hint="eastAsia" w:ascii="楷体" w:hAnsi="楷体" w:eastAsia="楷体"/>
        </w:rPr>
        <w:t>的百叶窗左边有调光棒</w:t>
      </w:r>
      <w:r>
        <w:rPr>
          <w:rFonts w:hint="eastAsia" w:ascii="楷体" w:hAnsi="楷体" w:eastAsia="楷体"/>
          <w:lang w:eastAsia="zh-CN"/>
        </w:rPr>
        <w:t>和</w:t>
      </w:r>
      <w:r>
        <w:rPr>
          <w:rFonts w:hint="eastAsia" w:ascii="楷体" w:hAnsi="楷体" w:eastAsia="楷体"/>
        </w:rPr>
        <w:t>拉绳。调光棒向左向右扭就可以调节外面的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0" w:rightChars="0" w:firstLine="315" w:firstLineChars="150"/>
        <w:jc w:val="both"/>
        <w:textAlignment w:val="auto"/>
        <w:outlineLvl w:val="9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光进入室内的亮度。如果需要把百叶窗帘放下来，</w:t>
      </w:r>
      <w:r>
        <w:rPr>
          <w:rFonts w:hint="eastAsia" w:ascii="楷体" w:hAnsi="楷体" w:eastAsia="楷体"/>
          <w:lang w:eastAsia="zh-CN"/>
        </w:rPr>
        <w:t>就</w:t>
      </w:r>
      <w:r>
        <w:rPr>
          <w:rFonts w:hint="eastAsia" w:ascii="楷体" w:hAnsi="楷体" w:eastAsia="楷体"/>
        </w:rPr>
        <w:t>先用力拉一下绳子，然后慢慢放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0" w:rightChars="0" w:firstLine="315" w:firstLineChars="150"/>
        <w:jc w:val="both"/>
        <w:textAlignment w:val="auto"/>
        <w:outlineLvl w:val="9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松绳子，窗帘就放下来了。但有时</w:t>
      </w:r>
      <w:r>
        <w:rPr>
          <w:rFonts w:hint="eastAsia" w:ascii="楷体" w:hAnsi="楷体" w:eastAsia="楷体"/>
          <w:lang w:eastAsia="zh-CN"/>
        </w:rPr>
        <w:t>窗帘</w:t>
      </w:r>
      <w:r>
        <w:rPr>
          <w:rFonts w:hint="eastAsia" w:ascii="楷体" w:hAnsi="楷体" w:eastAsia="楷体"/>
        </w:rPr>
        <w:t>会卡住，放不下来</w:t>
      </w:r>
      <w:r>
        <w:rPr>
          <w:rFonts w:hint="eastAsia" w:ascii="楷体" w:hAnsi="楷体" w:eastAsia="楷体"/>
          <w:lang w:eastAsia="zh-CN"/>
        </w:rPr>
        <w:t>，如果</w:t>
      </w:r>
      <w:r>
        <w:rPr>
          <w:rFonts w:hint="eastAsia" w:ascii="楷体" w:hAnsi="楷体" w:eastAsia="楷体"/>
        </w:rPr>
        <w:t>使劲儿大了，又</w:t>
      </w:r>
      <w:r>
        <w:rPr>
          <w:rFonts w:hint="eastAsia" w:ascii="楷体" w:hAnsi="楷体" w:eastAsia="楷体"/>
          <w:lang w:eastAsia="zh-CN"/>
        </w:rPr>
        <w:t>会</w:t>
      </w:r>
      <w:r>
        <w:rPr>
          <w:rFonts w:hint="eastAsia" w:ascii="楷体" w:hAnsi="楷体" w:eastAsia="楷体"/>
        </w:rPr>
        <w:t>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0" w:rightChars="0" w:firstLine="315" w:firstLineChars="150"/>
        <w:jc w:val="both"/>
        <w:textAlignment w:val="auto"/>
        <w:outlineLvl w:val="9"/>
        <w:rPr>
          <w:rFonts w:hint="eastAsia" w:ascii="宋体" w:hAnsi="宋体" w:eastAsia="宋体"/>
          <w:sz w:val="21"/>
        </w:rPr>
      </w:pPr>
      <w:r>
        <w:rPr>
          <w:rFonts w:hint="eastAsia" w:ascii="楷体" w:hAnsi="楷体" w:eastAsia="楷体"/>
        </w:rPr>
        <w:t>窗</w:t>
      </w:r>
      <w:r>
        <w:rPr>
          <w:rFonts w:hint="eastAsia" w:ascii="楷体" w:hAnsi="楷体" w:eastAsia="楷体"/>
          <w:lang w:eastAsia="zh-CN"/>
        </w:rPr>
        <w:t>帘</w:t>
      </w:r>
      <w:r>
        <w:rPr>
          <w:rFonts w:hint="eastAsia" w:ascii="楷体" w:hAnsi="楷体" w:eastAsia="楷体"/>
        </w:rPr>
        <w:t xml:space="preserve">拉坏。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文言文阅读（20分）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0" w:rightChars="0" w:firstLine="420" w:firstLineChars="200"/>
        <w:jc w:val="both"/>
        <w:textAlignment w:val="auto"/>
        <w:outlineLvl w:val="9"/>
      </w:pPr>
      <w:r>
        <w:rPr>
          <w:rFonts w:hint="eastAsia"/>
        </w:rPr>
        <w:t>阅读下面的文言文，完成13—17题。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0" w:rightChars="0" w:firstLine="420" w:firstLineChars="200"/>
        <w:jc w:val="both"/>
        <w:textAlignment w:val="auto"/>
        <w:outlineLvl w:val="9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予以罪废，无所归。</w:t>
      </w:r>
      <w:r>
        <w:rPr>
          <w:rFonts w:hint="eastAsia" w:ascii="楷体" w:hAnsi="楷体" w:eastAsia="楷体"/>
          <w:lang w:eastAsia="zh-CN"/>
        </w:rPr>
        <w:t>……</w:t>
      </w:r>
      <w:r>
        <w:rPr>
          <w:rFonts w:hint="eastAsia" w:ascii="楷体" w:hAnsi="楷体" w:eastAsia="楷体"/>
        </w:rPr>
        <w:t>一日过郡学，东顾草树郁然，崇阜</w:t>
      </w:r>
      <w:r>
        <w:rPr>
          <w:rFonts w:hint="eastAsia" w:ascii="楷体" w:hAnsi="楷体" w:eastAsia="楷体"/>
          <w:vertAlign w:val="superscript"/>
        </w:rPr>
        <w:t>②</w:t>
      </w:r>
      <w:r>
        <w:rPr>
          <w:rFonts w:hint="eastAsia" w:ascii="楷体" w:hAnsi="楷体" w:eastAsia="楷体"/>
        </w:rPr>
        <w:t>广水，不类乎城中。并</w:t>
      </w:r>
      <w:r>
        <w:rPr>
          <w:rFonts w:hint="eastAsia" w:ascii="楷体" w:hAnsi="楷体" w:eastAsia="楷体"/>
          <w:vertAlign w:val="superscript"/>
        </w:rPr>
        <w:t>③</w:t>
      </w:r>
      <w:r>
        <w:rPr>
          <w:rFonts w:hint="eastAsia" w:ascii="楷体" w:hAnsi="楷体" w:eastAsia="楷体"/>
        </w:rPr>
        <w:t>水得微径于杂花修竹间。</w:t>
      </w:r>
      <w:r>
        <w:rPr>
          <w:rFonts w:hint="eastAsia" w:ascii="楷体" w:hAnsi="楷体" w:eastAsia="楷体"/>
          <w:u w:val="wave"/>
        </w:rPr>
        <w:t>东趋数百步有弃地纵广合五六十寻三向皆水也</w:t>
      </w:r>
      <w:r>
        <w:rPr>
          <w:rFonts w:hint="eastAsia" w:ascii="楷体" w:hAnsi="楷体" w:eastAsia="楷体"/>
        </w:rPr>
        <w:t>。杠</w:t>
      </w:r>
      <w:r>
        <w:rPr>
          <w:rFonts w:hint="eastAsia" w:ascii="楷体" w:hAnsi="楷体" w:eastAsia="楷体"/>
          <w:vertAlign w:val="superscript"/>
        </w:rPr>
        <w:t>③</w:t>
      </w:r>
      <w:r>
        <w:rPr>
          <w:rFonts w:hint="eastAsia" w:ascii="楷体" w:hAnsi="楷体" w:eastAsia="楷体"/>
        </w:rPr>
        <w:t>之南，</w:t>
      </w:r>
      <w:r>
        <w:rPr>
          <w:rFonts w:hint="eastAsia" w:ascii="楷体" w:hAnsi="楷体" w:eastAsia="楷体"/>
          <w:u w:val="single"/>
        </w:rPr>
        <w:t>其地益阔，旁无民居，左右皆林木相亏蔽</w:t>
      </w:r>
      <w:r>
        <w:rPr>
          <w:rFonts w:hint="eastAsia" w:ascii="楷体" w:hAnsi="楷体" w:eastAsia="楷体"/>
        </w:rPr>
        <w:t>。访诸旧老，云钱氏有国</w:t>
      </w:r>
      <w:r>
        <w:rPr>
          <w:rFonts w:hint="eastAsia" w:ascii="楷体" w:hAnsi="楷体" w:eastAsia="楷体"/>
          <w:vertAlign w:val="superscript"/>
        </w:rPr>
        <w:t>④</w:t>
      </w:r>
      <w:r>
        <w:rPr>
          <w:rFonts w:hint="eastAsia" w:ascii="楷体" w:hAnsi="楷体" w:eastAsia="楷体"/>
        </w:rPr>
        <w:t>，近戚孙承祐</w:t>
      </w:r>
      <w:r>
        <w:rPr>
          <w:rFonts w:hint="eastAsia" w:ascii="楷体" w:hAnsi="楷体" w:eastAsia="楷体"/>
          <w:vertAlign w:val="superscript"/>
        </w:rPr>
        <w:t>⑤</w:t>
      </w:r>
      <w:r>
        <w:rPr>
          <w:rFonts w:hint="eastAsia" w:ascii="楷体" w:hAnsi="楷体" w:eastAsia="楷体"/>
        </w:rPr>
        <w:t>之池馆也。坳隆胜势，遗意尚存。</w:t>
      </w:r>
      <w:r>
        <w:rPr>
          <w:rFonts w:hint="eastAsia" w:ascii="楷体" w:hAnsi="楷体" w:eastAsia="楷体"/>
          <w:u w:val="single"/>
        </w:rPr>
        <w:t>予爱而徘徊，遂以钱四万得之</w:t>
      </w:r>
      <w:r>
        <w:rPr>
          <w:rFonts w:hint="eastAsia" w:ascii="楷体" w:hAnsi="楷体" w:eastAsia="楷体"/>
        </w:rPr>
        <w:t>。构亭北碕，号“沧浪”焉。前竹后水，水之阳又竹，无穷极。澄川翠干，光影会合于轩户之间，尤与风月为相宜。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right="0" w:rightChars="0" w:firstLine="420" w:firstLineChars="200"/>
        <w:textAlignment w:val="auto"/>
        <w:outlineLvl w:val="9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予时榜</w:t>
      </w:r>
      <w:r>
        <w:rPr>
          <w:rFonts w:hint="eastAsia" w:ascii="楷体" w:hAnsi="楷体" w:eastAsia="楷体"/>
          <w:vertAlign w:val="superscript"/>
        </w:rPr>
        <w:t>⑥</w:t>
      </w:r>
      <w:r>
        <w:rPr>
          <w:rFonts w:hint="eastAsia" w:ascii="楷体" w:hAnsi="楷体" w:eastAsia="楷体"/>
        </w:rPr>
        <w:t>小舟，幅巾以往。至则洒然忘其归。觞而浩歌，踞而仰啸。野老不至，鱼鸟共乐。形骸既适则神不烦，观听无邪则道以明；返思向之汩汩荣辱之场，日与锱铢利害相磨戛，隔此真趣，不亦鄙哉！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right="0" w:rightChars="0" w:firstLine="1680" w:firstLineChars="800"/>
        <w:jc w:val="right"/>
        <w:textAlignment w:val="auto"/>
        <w:outlineLvl w:val="9"/>
      </w:pPr>
      <w:r>
        <w:rPr>
          <w:rFonts w:hint="eastAsia"/>
        </w:rPr>
        <w:t>（选自</w:t>
      </w:r>
      <w:r>
        <w:rPr>
          <w:rFonts w:hint="eastAsia"/>
          <w:lang w:eastAsia="zh-CN"/>
        </w:rPr>
        <w:t>宋</w:t>
      </w:r>
      <w:r>
        <w:rPr>
          <w:rFonts w:hint="default" w:ascii="Tahoma" w:hAnsi="Tahoma" w:cs="Tahoma"/>
          <w:lang w:eastAsia="zh-CN"/>
        </w:rPr>
        <w:t>∙</w:t>
      </w:r>
      <w:r>
        <w:rPr>
          <w:rFonts w:hint="eastAsia"/>
        </w:rPr>
        <w:t>苏舜钦《沧浪亭记》，有删改）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</w:pPr>
      <w:r>
        <w:rPr>
          <w:rFonts w:hint="eastAsia"/>
        </w:rPr>
        <w:t>【注】①崇阜（fù）：高山。②并（bàng）水：沿水而行。并，通“傍”，沿着。③杠：独木桥。④钱氏有国：指五代十国时钱镠建立的吴越国。⑤孙承祐：吴越王钱俶的小舅子，任节度使，镇守苏州，在苏州大建园亭。⑥榜：驾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13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</w:rPr>
        <w:t>下列句子中加点词语意思</w:t>
      </w:r>
      <w:r>
        <w:rPr>
          <w:rFonts w:hint="eastAsia" w:ascii="宋体" w:hAnsi="宋体" w:eastAsia="宋体" w:cs="宋体"/>
          <w:em w:val="dot"/>
        </w:rPr>
        <w:t>不</w:t>
      </w:r>
      <w:r>
        <w:rPr>
          <w:rFonts w:hint="eastAsia" w:ascii="宋体" w:hAnsi="宋体" w:eastAsia="宋体" w:cs="宋体"/>
          <w:em w:val="dot"/>
          <w:lang w:eastAsia="zh-CN"/>
        </w:rPr>
        <w:t>相</w:t>
      </w:r>
      <w:r>
        <w:rPr>
          <w:rFonts w:hint="eastAsia" w:ascii="宋体" w:hAnsi="宋体" w:eastAsia="宋体" w:cs="宋体"/>
          <w:em w:val="dot"/>
        </w:rPr>
        <w:t>同</w:t>
      </w:r>
      <w:r>
        <w:rPr>
          <w:rFonts w:hint="eastAsia" w:ascii="宋体" w:hAnsi="宋体" w:eastAsia="宋体" w:cs="宋体"/>
        </w:rPr>
        <w:t>的一组是（3分）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  <w:em w:val="dot"/>
        </w:rPr>
        <w:t>类</w:t>
      </w:r>
      <w:r>
        <w:rPr>
          <w:rFonts w:hint="eastAsia" w:ascii="宋体" w:hAnsi="宋体" w:eastAsia="宋体" w:cs="宋体"/>
        </w:rPr>
        <w:t>乎城中                 佛印绝</w:t>
      </w:r>
      <w:r>
        <w:rPr>
          <w:rFonts w:hint="eastAsia" w:ascii="宋体" w:hAnsi="宋体" w:eastAsia="宋体" w:cs="宋体"/>
          <w:em w:val="dot"/>
        </w:rPr>
        <w:t>类</w:t>
      </w:r>
      <w:r>
        <w:rPr>
          <w:rFonts w:hint="eastAsia" w:ascii="宋体" w:hAnsi="宋体" w:eastAsia="宋体" w:cs="宋体"/>
        </w:rPr>
        <w:t>弥勒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em w:val="dot"/>
        </w:rPr>
        <w:t>尤</w:t>
      </w:r>
      <w:r>
        <w:rPr>
          <w:rFonts w:hint="eastAsia" w:ascii="宋体" w:hAnsi="宋体" w:eastAsia="宋体" w:cs="宋体"/>
        </w:rPr>
        <w:t>与风月为宜               水</w:t>
      </w:r>
      <w:r>
        <w:rPr>
          <w:rFonts w:hint="eastAsia" w:ascii="宋体" w:hAnsi="宋体" w:eastAsia="宋体" w:cs="宋体"/>
          <w:em w:val="dot"/>
        </w:rPr>
        <w:t>尤</w:t>
      </w:r>
      <w:r>
        <w:rPr>
          <w:rFonts w:hint="eastAsia" w:ascii="宋体" w:hAnsi="宋体" w:eastAsia="宋体" w:cs="宋体"/>
        </w:rPr>
        <w:t>清冽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</w:rPr>
        <w:t>鱼鸟共</w:t>
      </w:r>
      <w:r>
        <w:rPr>
          <w:rFonts w:hint="eastAsia" w:ascii="宋体" w:hAnsi="宋体" w:eastAsia="宋体" w:cs="宋体"/>
          <w:em w:val="dot"/>
        </w:rPr>
        <w:t>乐</w:t>
      </w:r>
      <w:r>
        <w:rPr>
          <w:rFonts w:hint="eastAsia" w:ascii="宋体" w:hAnsi="宋体" w:eastAsia="宋体" w:cs="宋体"/>
        </w:rPr>
        <w:t xml:space="preserve">                   心</w:t>
      </w:r>
      <w:r>
        <w:rPr>
          <w:rFonts w:hint="eastAsia" w:ascii="宋体" w:hAnsi="宋体" w:eastAsia="宋体" w:cs="宋体"/>
          <w:em w:val="dot"/>
        </w:rPr>
        <w:t>乐</w:t>
      </w:r>
      <w:r>
        <w:rPr>
          <w:rFonts w:hint="eastAsia" w:ascii="宋体" w:hAnsi="宋体" w:eastAsia="宋体" w:cs="宋体"/>
        </w:rPr>
        <w:t>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D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</w:rPr>
        <w:t>反思</w:t>
      </w:r>
      <w:r>
        <w:rPr>
          <w:rFonts w:hint="eastAsia" w:ascii="宋体" w:hAnsi="宋体" w:eastAsia="宋体" w:cs="宋体"/>
          <w:em w:val="dot"/>
        </w:rPr>
        <w:t>向</w:t>
      </w:r>
      <w:r>
        <w:rPr>
          <w:rFonts w:hint="eastAsia" w:ascii="宋体" w:hAnsi="宋体" w:eastAsia="宋体" w:cs="宋体"/>
        </w:rPr>
        <w:t>之汩汩荣辱之场       寻</w:t>
      </w:r>
      <w:r>
        <w:rPr>
          <w:rFonts w:hint="eastAsia" w:ascii="宋体" w:hAnsi="宋体" w:eastAsia="宋体" w:cs="宋体"/>
          <w:em w:val="dot"/>
        </w:rPr>
        <w:t>向</w:t>
      </w:r>
      <w:r>
        <w:rPr>
          <w:rFonts w:hint="eastAsia" w:ascii="宋体" w:hAnsi="宋体" w:eastAsia="宋体" w:cs="宋体"/>
        </w:rPr>
        <w:t>所志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14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</w:rPr>
        <w:t>对文中画波浪线的部分断句恰当的一项是（3分）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A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东趋数百/步有弃地/纵广合五</w:t>
      </w:r>
      <w:r>
        <w:rPr>
          <w:rFonts w:hint="eastAsia" w:ascii="宋体" w:hAnsi="宋体" w:eastAsia="宋体" w:cs="宋体"/>
          <w:lang w:eastAsia="zh-CN"/>
        </w:rPr>
        <w:t>六</w:t>
      </w:r>
      <w:r>
        <w:rPr>
          <w:rFonts w:hint="eastAsia" w:ascii="宋体" w:hAnsi="宋体" w:eastAsia="宋体" w:cs="宋体"/>
        </w:rPr>
        <w:t>十/寻三向皆水也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</w:rPr>
        <w:t>东趋数百/步有弃地/纵广合五</w:t>
      </w:r>
      <w:r>
        <w:rPr>
          <w:rFonts w:hint="eastAsia" w:ascii="宋体" w:hAnsi="宋体" w:eastAsia="宋体" w:cs="宋体"/>
          <w:lang w:eastAsia="zh-CN"/>
        </w:rPr>
        <w:t>六</w:t>
      </w:r>
      <w:r>
        <w:rPr>
          <w:rFonts w:hint="eastAsia" w:ascii="宋体" w:hAnsi="宋体" w:eastAsia="宋体" w:cs="宋体"/>
        </w:rPr>
        <w:t>十寻/三向皆水也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</w:rPr>
        <w:t>东趋数百步/有弃地纵广/合五</w:t>
      </w:r>
      <w:r>
        <w:rPr>
          <w:rFonts w:hint="eastAsia" w:ascii="宋体" w:hAnsi="宋体" w:eastAsia="宋体" w:cs="宋体"/>
          <w:lang w:eastAsia="zh-CN"/>
        </w:rPr>
        <w:t>六</w:t>
      </w:r>
      <w:r>
        <w:rPr>
          <w:rFonts w:hint="eastAsia" w:ascii="宋体" w:hAnsi="宋体" w:eastAsia="宋体" w:cs="宋体"/>
        </w:rPr>
        <w:t>十寻/三向皆水也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D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</w:rPr>
        <w:t>东趋数百步/有弃地/纵广合五</w:t>
      </w:r>
      <w:r>
        <w:rPr>
          <w:rFonts w:hint="eastAsia" w:ascii="宋体" w:hAnsi="宋体" w:eastAsia="宋体" w:cs="宋体"/>
          <w:lang w:eastAsia="zh-CN"/>
        </w:rPr>
        <w:t>六</w:t>
      </w:r>
      <w:r>
        <w:rPr>
          <w:rFonts w:hint="eastAsia" w:ascii="宋体" w:hAnsi="宋体" w:eastAsia="宋体" w:cs="宋体"/>
        </w:rPr>
        <w:t>十寻/三向皆水也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</w:rPr>
        <w:t>用现代汉语写出下列句子的意思。（4分）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（1）</w:t>
      </w:r>
      <w:r>
        <w:rPr>
          <w:rFonts w:hint="eastAsia" w:ascii="宋体" w:hAnsi="宋体" w:eastAsia="宋体" w:cs="宋体"/>
        </w:rPr>
        <w:t>予爱而徘徊，遂以钱四万得之。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其地益阔，旁无民居，左右皆林木相亏蔽。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</w:rPr>
        <w:t>和《小石潭记》一样，本文蕴含着作者丰富的情感，阅读时我们能感受到作者情感的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起伏变化，请结合文章内容作简要分析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</w:rPr>
        <w:t>（5分）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</w:pPr>
      <w:r>
        <w:rPr>
          <w:rFonts w:hint="eastAsia" w:ascii="宋体" w:hAnsi="宋体" w:eastAsia="宋体" w:cs="宋体"/>
          <w:lang w:val="en-US" w:eastAsia="zh-CN"/>
        </w:rPr>
        <w:t>17.</w:t>
      </w:r>
      <w:r>
        <w:rPr>
          <w:rFonts w:hint="eastAsia" w:ascii="宋体" w:hAnsi="宋体" w:eastAsia="宋体" w:cs="宋体"/>
        </w:rPr>
        <w:t>阅读下</w:t>
      </w:r>
      <w:r>
        <w:rPr>
          <w:rFonts w:hint="eastAsia"/>
        </w:rPr>
        <w:t>面这首古诗，完成（1）（2）两小题。（5分）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right="0" w:rightChars="0"/>
        <w:jc w:val="center"/>
        <w:textAlignment w:val="auto"/>
        <w:outlineLvl w:val="9"/>
      </w:pPr>
      <w:r>
        <w:rPr>
          <w:rFonts w:hint="eastAsia"/>
        </w:rPr>
        <w:t>梅花绝句（其一）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right="0" w:rightChars="0"/>
        <w:jc w:val="center"/>
        <w:textAlignment w:val="auto"/>
        <w:outlineLvl w:val="9"/>
      </w:pPr>
      <w:r>
        <w:rPr>
          <w:rFonts w:hint="eastAsia"/>
        </w:rPr>
        <w:t>【宋】陆游</w:t>
      </w:r>
      <w:r>
        <w:rPr>
          <w:rFonts w:hint="eastAsia"/>
          <w:vertAlign w:val="superscript"/>
        </w:rPr>
        <w:t>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right="0" w:rightChars="0"/>
        <w:jc w:val="center"/>
        <w:textAlignment w:val="auto"/>
        <w:outlineLvl w:val="9"/>
        <w:rPr>
          <w:rFonts w:ascii="楷体" w:hAnsi="楷体" w:eastAsia="楷体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楷体" w:hAnsi="楷体" w:eastAsia="楷体"/>
        </w:rPr>
        <w:t>闻道梅花坼晓风</w:t>
      </w:r>
      <w:r>
        <w:rPr>
          <w:rFonts w:hint="eastAsia" w:ascii="楷体" w:hAnsi="楷体" w:eastAsia="楷体"/>
          <w:vertAlign w:val="superscript"/>
        </w:rPr>
        <w:t>②</w:t>
      </w:r>
      <w:r>
        <w:rPr>
          <w:rFonts w:hint="eastAsia" w:ascii="楷体" w:hAnsi="楷体" w:eastAsia="楷体"/>
        </w:rPr>
        <w:t>，雪堆遍满四山中。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right="0" w:rightChars="0" w:firstLine="2520" w:firstLineChars="1200"/>
        <w:textAlignment w:val="auto"/>
        <w:outlineLvl w:val="9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何方</w:t>
      </w:r>
      <w:r>
        <w:rPr>
          <w:rFonts w:hint="eastAsia" w:ascii="楷体" w:hAnsi="楷体" w:eastAsia="楷体"/>
          <w:vertAlign w:val="superscript"/>
        </w:rPr>
        <w:t>③</w:t>
      </w:r>
      <w:r>
        <w:rPr>
          <w:rFonts w:hint="eastAsia" w:ascii="楷体" w:hAnsi="楷体" w:eastAsia="楷体"/>
        </w:rPr>
        <w:t xml:space="preserve">可化身千亿，一树梅花一放翁。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right="0" w:rightChars="0"/>
        <w:textAlignment w:val="auto"/>
        <w:outlineLvl w:val="9"/>
      </w:pPr>
      <w:r>
        <w:rPr>
          <w:rFonts w:hint="eastAsia"/>
        </w:rPr>
        <w:t>【注】①陆游：南宋著名诗人，字务观，号放翁。②坼（chè）：开放，坼晓风，即在东风中开放。③何方：有什么办法。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76" w:lineRule="auto"/>
        <w:ind w:left="420" w:leftChars="0" w:right="0" w:rightChars="0" w:hanging="420" w:hangingChars="20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“闻道梅花坼晓风，雪堆遍满四山中”一句表现了梅花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</w:rPr>
        <w:t>的特点。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2分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76" w:lineRule="auto"/>
        <w:ind w:leftChars="0" w:right="0" w:rightChars="0"/>
        <w:textAlignment w:val="auto"/>
        <w:outlineLvl w:val="9"/>
        <w:rPr>
          <w:rFonts w:hint="eastAsia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这首</w:t>
      </w:r>
      <w:r>
        <w:rPr>
          <w:rFonts w:hint="eastAsia"/>
        </w:rPr>
        <w:t>诗最后两句构思巧妙，表达了诗人丰富的情感，请作简要赏析。（3分）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76" w:lineRule="auto"/>
        <w:ind w:right="0" w:rightChars="0"/>
        <w:textAlignment w:val="auto"/>
        <w:outlineLvl w:val="9"/>
        <w:rPr>
          <w:rFonts w:cs="宋体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四、作文（40分）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76" w:lineRule="auto"/>
        <w:ind w:right="0" w:rightChars="0"/>
        <w:textAlignment w:val="auto"/>
        <w:outlineLvl w:val="9"/>
        <w:rPr>
          <w:rFonts w:cs="宋体"/>
          <w:sz w:val="21"/>
          <w:szCs w:val="21"/>
        </w:rPr>
      </w:pPr>
      <w:r>
        <w:rPr>
          <w:rFonts w:hint="eastAsia" w:cs="宋体"/>
          <w:sz w:val="21"/>
          <w:szCs w:val="21"/>
          <w:lang w:val="en-US" w:eastAsia="zh-CN"/>
        </w:rPr>
        <w:t>18</w:t>
      </w:r>
      <w:r>
        <w:rPr>
          <w:rFonts w:hint="eastAsia" w:cs="宋体"/>
          <w:sz w:val="21"/>
          <w:szCs w:val="21"/>
        </w:rPr>
        <w:t>.阅读下面文字，按要求完成作文。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76" w:lineRule="auto"/>
        <w:ind w:right="0" w:rightChars="0"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1"/>
          <w:szCs w:val="21"/>
        </w:rPr>
        <w:t>饱经沧桑后，老画家被迫住进了一间搁置多年的老房子，房子连一扇窗户也没有，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76" w:lineRule="auto"/>
        <w:ind w:right="0" w:rightChars="0"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一进去就有一种憋闷的压抑感。老画家笑哈哈地拿出一张洁白的画纸贴在墙上，然后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76" w:lineRule="auto"/>
        <w:ind w:right="0" w:rightChars="0"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在上面画了一扇窗户，画得如同真窗。他顿时感觉屋外的阳光和空气像流水一样涌入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76" w:lineRule="auto"/>
        <w:ind w:right="0" w:rightChars="0"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小屋。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76" w:lineRule="auto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读完上面的材料，你想到了什么呢？请以“画一扇窗给自己”为题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写一篇不少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76" w:lineRule="auto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于600字的文章。</w:t>
      </w:r>
    </w:p>
    <w:p>
      <w:pPr>
        <w:spacing w:line="288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【注意】①题目自拟，立意自定。②除诗歌外，文体自选。③不得抄袭、套作。④文中不得出现你所在学校的校名，以及教职工、同学和本人的真实姓名。</w:t>
      </w:r>
    </w:p>
    <w:p>
      <w:pPr>
        <w:keepNext w:val="0"/>
        <w:keepLines w:val="0"/>
        <w:pageBreakBefore w:val="0"/>
        <w:tabs>
          <w:tab w:val="left" w:pos="53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                    参考答案</w:t>
      </w:r>
    </w:p>
    <w:p>
      <w:pPr>
        <w:keepNext w:val="0"/>
        <w:keepLines w:val="0"/>
        <w:pageBreakBefore w:val="0"/>
        <w:tabs>
          <w:tab w:val="left" w:pos="53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棹   翩   ｍò    ｊｉá</w:t>
      </w:r>
    </w:p>
    <w:p>
      <w:pPr>
        <w:keepNext w:val="0"/>
        <w:keepLines w:val="0"/>
        <w:pageBreakBefore w:val="0"/>
        <w:tabs>
          <w:tab w:val="left" w:pos="53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A</w:t>
      </w:r>
    </w:p>
    <w:p>
      <w:pPr>
        <w:keepNext w:val="0"/>
        <w:keepLines w:val="0"/>
        <w:pageBreakBefore w:val="0"/>
        <w:tabs>
          <w:tab w:val="left" w:pos="53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（1）黄花垂髫，并怡然自乐</w:t>
      </w:r>
    </w:p>
    <w:p>
      <w:pPr>
        <w:keepNext w:val="0"/>
        <w:keepLines w:val="0"/>
        <w:pageBreakBefore w:val="0"/>
        <w:tabs>
          <w:tab w:val="left" w:pos="53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21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（2）俶尔远逝，往来翕忽</w:t>
      </w:r>
    </w:p>
    <w:p>
      <w:pPr>
        <w:keepNext w:val="0"/>
        <w:keepLines w:val="0"/>
        <w:pageBreakBefore w:val="0"/>
        <w:tabs>
          <w:tab w:val="left" w:pos="53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210" w:firstLineChars="100"/>
        <w:textAlignment w:val="auto"/>
        <w:outlineLvl w:val="9"/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（3）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  <w:t>挑兮达兮，在城阙兮</w:t>
      </w:r>
    </w:p>
    <w:p>
      <w:pPr>
        <w:keepNext w:val="0"/>
        <w:keepLines w:val="0"/>
        <w:pageBreakBefore w:val="0"/>
        <w:tabs>
          <w:tab w:val="left" w:pos="53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21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（4）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气蒸云梦泽，波撼岳阳城</w:t>
      </w:r>
    </w:p>
    <w:p>
      <w:pPr>
        <w:keepNext w:val="0"/>
        <w:keepLines w:val="0"/>
        <w:pageBreakBefore w:val="0"/>
        <w:tabs>
          <w:tab w:val="left" w:pos="53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21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（5）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海内存知己，天涯若比邻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5.（1）拜访  （2）像狗的牙齿一样   （3）同“屈”，弯曲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（4）隐隐约约，形容看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6.《社戏》  贺敬之    竺可桢  《诗经》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7.答题要点：（1）艾伯特·诺克斯。他是位冷静沉稳且博学睿智的哲学家；他是位出色的老师，他教学有道，幽默、博学，理解并关爱孩子，他要求苏菲自己思考问题并得出结论，从不为她降低难度。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1A1A1A"/>
          <w:spacing w:val="0"/>
          <w:sz w:val="21"/>
          <w:szCs w:val="21"/>
          <w:shd w:val="clear" w:color="auto" w:fill="FFFFFF"/>
        </w:rPr>
        <w:t>读书并不在多，最重要的是选得精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1A1A1A"/>
          <w:spacing w:val="0"/>
          <w:sz w:val="21"/>
          <w:szCs w:val="21"/>
          <w:shd w:val="clear" w:color="auto" w:fill="FFFFFF"/>
          <w:lang w:eastAsia="zh-CN"/>
        </w:rPr>
        <w:t>；读书不在于快，最重要的是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1A1A1A"/>
          <w:spacing w:val="0"/>
          <w:sz w:val="21"/>
          <w:szCs w:val="21"/>
          <w:shd w:val="clear" w:color="auto" w:fill="FFFFFF"/>
        </w:rPr>
        <w:t>读得彻底。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（1）像哲学家一样不在意现实生活，脱离世俗。（2分）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ind w:left="0" w:leftChars="0" w:right="0" w:rightChars="0" w:firstLine="21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napToGrid w:val="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1"/>
          <w:szCs w:val="21"/>
        </w:rPr>
        <w:t>2）父亲：傅聪应兼顾精神与现实生活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ind w:left="0" w:leftChars="0" w:right="0" w:rightChars="0" w:firstLine="728" w:firstLineChars="347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napToGrid w:val="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0"/>
          <w:sz w:val="21"/>
          <w:szCs w:val="21"/>
        </w:rPr>
        <w:t>母亲：丈夫的父爱动人，傅聪应以此报答他。（2分）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ind w:right="0" w:rightChars="0" w:firstLine="21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napToGrid w:val="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0"/>
          <w:sz w:val="21"/>
          <w:szCs w:val="21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1"/>
          <w:szCs w:val="21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snapToGrid w:val="0"/>
          <w:kern w:val="0"/>
          <w:position w:val="-4"/>
          <w:sz w:val="31"/>
          <w:szCs w:val="21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  <w:snapToGrid w:val="0"/>
          <w:kern w:val="0"/>
          <w:position w:val="0"/>
          <w:sz w:val="21"/>
          <w:szCs w:val="21"/>
        </w:rPr>
        <w:instrText xml:space="preserve">,1)</w:instrTex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1"/>
          <w:szCs w:val="21"/>
        </w:rPr>
        <w:t>为人类社会中丑恶的事情而悲痛是磊落的行为。（2分）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napToGrid w:val="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0"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1"/>
          <w:szCs w:val="21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snapToGrid w:val="0"/>
          <w:kern w:val="0"/>
          <w:position w:val="-4"/>
          <w:sz w:val="31"/>
          <w:szCs w:val="21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  <w:snapToGrid w:val="0"/>
          <w:kern w:val="0"/>
          <w:position w:val="0"/>
          <w:sz w:val="21"/>
          <w:szCs w:val="21"/>
        </w:rPr>
        <w:instrText xml:space="preserve">,2)</w:instrTex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1"/>
          <w:szCs w:val="21"/>
        </w:rPr>
        <w:t>要使思想松弛平静并减少内心冲突。（2分）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ind w:left="840" w:leftChars="100" w:right="0" w:rightChars="0" w:hanging="630" w:hangingChars="3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napToGrid w:val="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0"/>
          <w:sz w:val="21"/>
          <w:szCs w:val="21"/>
        </w:rPr>
        <w:t>选择细小问题方面：如：“要不时接近大自然及造型艺术”，因为音乐太刺激神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ind w:right="0" w:rightChars="0" w:firstLine="840" w:firstLineChars="4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napToGrid w:val="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0"/>
          <w:sz w:val="21"/>
          <w:szCs w:val="21"/>
        </w:rPr>
        <w:t>经，需要静态艺术的补充，体现了傅雷对孩子专业艺术的理解和身心的关怀。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ind w:left="840" w:leftChars="0" w:right="0" w:rightChars="0" w:hanging="840" w:hangingChars="4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0"/>
          <w:sz w:val="21"/>
          <w:szCs w:val="21"/>
        </w:rPr>
        <w:t xml:space="preserve">     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1"/>
          <w:szCs w:val="21"/>
        </w:rPr>
        <w:t>选择宏观方面：如：“艺术若是最美的花朵，生活就是开花的树木”，傅雷作为一个艺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术家、 表达了他对艺术来源于生活的创作观点。同时作为一个父亲，也是对儿子艺术观和人生观的深切关怀。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630" w:firstLineChars="3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（结合文章内容2分，阐述个人理解2分）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.从已被人们广为熟知，将会极大地改变人们的生活3D打印说起是为了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引出4D打印这一说明对象，突出4D打印的新奇,激起读者了解4D打印的兴趣。（3分）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.B（3分）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（1）“编程”是指这种材料的智能性，能按照人的意愿发生改变。（2分）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（2）“自动反应”是指捕蝇草的叶子立即会收拢，将虫子捕捉起来。（2分）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这款4D打印的百叶窗，不需要像一般百叶窗一样借外力开关或调节光线，打印百叶窗的“智能”材料可以自己改变形状，随着时间调节使更多或者更少的阳光照进屋子，它能根据温度的变化调节角度甚至开启和关闭，满足人们的各种要求。（能围绕“回应环境刺激，改变形状、大小和颜色”等优点介绍即可，4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.C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我喜爱（这地方），来回地走，最后用四万钱币购得它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1470" w:leftChars="400" w:right="0" w:rightChars="0" w:hanging="630" w:hangingChars="300"/>
        <w:textAlignment w:val="auto"/>
        <w:outlineLvl w:val="9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重点：徘徊（来回走），遂（最终），钱四万（四万钱币，古汉语中数量表达方式），省略句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21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小桥的南面更加开阔，旁边没有民房，四周都是林木环绕遮蔽。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840" w:firstLineChars="400"/>
        <w:textAlignment w:val="auto"/>
        <w:outlineLvl w:val="9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重点：其（小桥南面）、益（更加）、亏蔽（遮蔽）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.作者因被贬官而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愤懑压抑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，而后见到孙承祐所遗下的池馆，因其草木郁郁葱葱的环境之美，因其“旁无民居”的幽僻宁静，让作者一下子捕获到了与其心灵所需相契之点，感到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欣喜安慰（快乐）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；当作者驾舟去亭上游玩，把酒赋诗，仰天长啸，放浪形骸，神思清明，郁闷得以纾解，内心也变得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坦然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，利害得失均以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释怀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（心情变化：愤懑压抑——欣喜安慰——坦然释怀，结合文意，一点2分，两点即得满分）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17.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不畏严寒、洁白、繁多（选择两点即可）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面对梅花盛开的奇丽景象，诗人突发奇想，愿化身千亿个陆游，而每个陆游前都有一树梅花（或者每一树梅花前都有一个陆游彼此欣赏），这种丰富而大胆的想象，把诗人对梅花的喜爱之情淋漓尽致地表达了出来，同时也表现了诗人追求高雅脱俗的志向（内容1分，情感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288" w:lineRule="auto"/>
        <w:rPr>
          <w:rFonts w:hint="eastAsia" w:ascii="宋体" w:hAnsi="宋体" w:eastAsia="宋体" w:cs="宋体"/>
          <w:lang w:val="en-US" w:eastAsia="zh-CN"/>
        </w:rPr>
      </w:pPr>
    </w:p>
    <w:sectPr>
      <w:footerReference r:id="rId3" w:type="default"/>
      <w:pgSz w:w="10376" w:h="14685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054"/>
        <w:tab w:val="clear" w:pos="4153"/>
      </w:tabs>
      <w:ind w:firstLine="720" w:firstLineChars="400"/>
    </w:pPr>
    <w:r>
      <w:rPr>
        <w:rFonts w:hint="default"/>
        <w:sz w:val="18"/>
        <w:lang w:val="en-US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8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  <w:r>
      <w:rPr>
        <w:rFonts w:hint="eastAsia"/>
        <w:lang w:val="en-US" w:eastAsia="zh-CN"/>
      </w:rPr>
      <w:t xml:space="preserve"> </w:t>
    </w: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 xml:space="preserve">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5B55EF"/>
    <w:multiLevelType w:val="singleLevel"/>
    <w:tmpl w:val="D15B55EF"/>
    <w:lvl w:ilvl="0" w:tentative="0">
      <w:start w:val="4"/>
      <w:numFmt w:val="decimal"/>
      <w:suff w:val="nothing"/>
      <w:lvlText w:val="（%1）"/>
      <w:lvlJc w:val="left"/>
    </w:lvl>
  </w:abstractNum>
  <w:abstractNum w:abstractNumId="1">
    <w:nsid w:val="5AD0A728"/>
    <w:multiLevelType w:val="singleLevel"/>
    <w:tmpl w:val="5AD0A728"/>
    <w:lvl w:ilvl="0" w:tentative="0">
      <w:start w:val="3"/>
      <w:numFmt w:val="decimal"/>
      <w:suff w:val="nothing"/>
      <w:lvlText w:val="(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BED"/>
    <w:rsid w:val="00103F61"/>
    <w:rsid w:val="001664B1"/>
    <w:rsid w:val="001976A7"/>
    <w:rsid w:val="00197BD0"/>
    <w:rsid w:val="001B2D53"/>
    <w:rsid w:val="00211B25"/>
    <w:rsid w:val="00304580"/>
    <w:rsid w:val="0031747E"/>
    <w:rsid w:val="00492BB1"/>
    <w:rsid w:val="004D1EC8"/>
    <w:rsid w:val="004E2BED"/>
    <w:rsid w:val="005124DF"/>
    <w:rsid w:val="0057162D"/>
    <w:rsid w:val="005C581C"/>
    <w:rsid w:val="00660EA4"/>
    <w:rsid w:val="00662463"/>
    <w:rsid w:val="00671D00"/>
    <w:rsid w:val="007137AE"/>
    <w:rsid w:val="00745D92"/>
    <w:rsid w:val="0088079A"/>
    <w:rsid w:val="008A1958"/>
    <w:rsid w:val="008C085E"/>
    <w:rsid w:val="00912D98"/>
    <w:rsid w:val="00A07B59"/>
    <w:rsid w:val="00A3480F"/>
    <w:rsid w:val="00AD7699"/>
    <w:rsid w:val="00B16294"/>
    <w:rsid w:val="00B31102"/>
    <w:rsid w:val="00B67A0D"/>
    <w:rsid w:val="00BA6C1F"/>
    <w:rsid w:val="00BD02A7"/>
    <w:rsid w:val="00CD240E"/>
    <w:rsid w:val="00D208D0"/>
    <w:rsid w:val="00D24B5E"/>
    <w:rsid w:val="00DB651C"/>
    <w:rsid w:val="00DE3F94"/>
    <w:rsid w:val="00DE42B8"/>
    <w:rsid w:val="00DE61DE"/>
    <w:rsid w:val="00E434B3"/>
    <w:rsid w:val="00EA080F"/>
    <w:rsid w:val="00F202D5"/>
    <w:rsid w:val="00F3587E"/>
    <w:rsid w:val="00FE7E6A"/>
    <w:rsid w:val="01752D0D"/>
    <w:rsid w:val="01E473D4"/>
    <w:rsid w:val="03F371F8"/>
    <w:rsid w:val="0467506A"/>
    <w:rsid w:val="0480086B"/>
    <w:rsid w:val="055016C6"/>
    <w:rsid w:val="071714AB"/>
    <w:rsid w:val="07A1019C"/>
    <w:rsid w:val="07D010DD"/>
    <w:rsid w:val="0BA701DE"/>
    <w:rsid w:val="0D5E2BC1"/>
    <w:rsid w:val="0EBB3299"/>
    <w:rsid w:val="0F230142"/>
    <w:rsid w:val="10131378"/>
    <w:rsid w:val="1083722C"/>
    <w:rsid w:val="109B1268"/>
    <w:rsid w:val="1145313E"/>
    <w:rsid w:val="11885DD5"/>
    <w:rsid w:val="12D56C40"/>
    <w:rsid w:val="13DF4866"/>
    <w:rsid w:val="169D2E9A"/>
    <w:rsid w:val="16F41FC8"/>
    <w:rsid w:val="185B6008"/>
    <w:rsid w:val="198F196A"/>
    <w:rsid w:val="1A7928E6"/>
    <w:rsid w:val="1A8455B7"/>
    <w:rsid w:val="1B944CC5"/>
    <w:rsid w:val="1BA02C2F"/>
    <w:rsid w:val="1C900443"/>
    <w:rsid w:val="1CCE2CF7"/>
    <w:rsid w:val="1D5B7DD7"/>
    <w:rsid w:val="1F641498"/>
    <w:rsid w:val="2053547C"/>
    <w:rsid w:val="21107957"/>
    <w:rsid w:val="2125748C"/>
    <w:rsid w:val="217C66DB"/>
    <w:rsid w:val="22604592"/>
    <w:rsid w:val="22C74F17"/>
    <w:rsid w:val="22D673E8"/>
    <w:rsid w:val="25994CC2"/>
    <w:rsid w:val="25C90AB5"/>
    <w:rsid w:val="260E433F"/>
    <w:rsid w:val="2665333D"/>
    <w:rsid w:val="27F93B61"/>
    <w:rsid w:val="2891573E"/>
    <w:rsid w:val="29107FEB"/>
    <w:rsid w:val="2954434A"/>
    <w:rsid w:val="2AF5438A"/>
    <w:rsid w:val="2C69791A"/>
    <w:rsid w:val="2D2538EC"/>
    <w:rsid w:val="2DA070B2"/>
    <w:rsid w:val="2E080049"/>
    <w:rsid w:val="2F8A5CDC"/>
    <w:rsid w:val="313F75A5"/>
    <w:rsid w:val="33422ED4"/>
    <w:rsid w:val="33640E57"/>
    <w:rsid w:val="33790FB7"/>
    <w:rsid w:val="344C6554"/>
    <w:rsid w:val="35363B66"/>
    <w:rsid w:val="367168A3"/>
    <w:rsid w:val="3675568F"/>
    <w:rsid w:val="37635F12"/>
    <w:rsid w:val="37936807"/>
    <w:rsid w:val="380011D8"/>
    <w:rsid w:val="39796B44"/>
    <w:rsid w:val="3A0B412F"/>
    <w:rsid w:val="3A22792B"/>
    <w:rsid w:val="3A665344"/>
    <w:rsid w:val="3C5F1CFA"/>
    <w:rsid w:val="3D291BEC"/>
    <w:rsid w:val="3D2B7DB4"/>
    <w:rsid w:val="3E2D4334"/>
    <w:rsid w:val="3E790A8E"/>
    <w:rsid w:val="3F49237A"/>
    <w:rsid w:val="3F5820B2"/>
    <w:rsid w:val="3FD2355B"/>
    <w:rsid w:val="40276329"/>
    <w:rsid w:val="40735C2D"/>
    <w:rsid w:val="41A21F69"/>
    <w:rsid w:val="42B55733"/>
    <w:rsid w:val="45392BBB"/>
    <w:rsid w:val="466C0E79"/>
    <w:rsid w:val="47742821"/>
    <w:rsid w:val="47EA01DB"/>
    <w:rsid w:val="48966775"/>
    <w:rsid w:val="48D601EC"/>
    <w:rsid w:val="49972A3E"/>
    <w:rsid w:val="4AA01E9C"/>
    <w:rsid w:val="4AE742D1"/>
    <w:rsid w:val="4AF035B0"/>
    <w:rsid w:val="4C7C509B"/>
    <w:rsid w:val="4F8126AB"/>
    <w:rsid w:val="50C13D4F"/>
    <w:rsid w:val="50C93002"/>
    <w:rsid w:val="5163069C"/>
    <w:rsid w:val="52036199"/>
    <w:rsid w:val="52840DCC"/>
    <w:rsid w:val="52F1071A"/>
    <w:rsid w:val="530B1EE5"/>
    <w:rsid w:val="5349667B"/>
    <w:rsid w:val="535B1AA8"/>
    <w:rsid w:val="53820A56"/>
    <w:rsid w:val="540A749C"/>
    <w:rsid w:val="541E5C95"/>
    <w:rsid w:val="54C36AEA"/>
    <w:rsid w:val="55D35160"/>
    <w:rsid w:val="57BD17A4"/>
    <w:rsid w:val="593421D6"/>
    <w:rsid w:val="5BA24346"/>
    <w:rsid w:val="5BC6160F"/>
    <w:rsid w:val="5BE23A85"/>
    <w:rsid w:val="5C1204E7"/>
    <w:rsid w:val="5C374B89"/>
    <w:rsid w:val="5CD27B79"/>
    <w:rsid w:val="5D7905E0"/>
    <w:rsid w:val="5E1C2550"/>
    <w:rsid w:val="5E344186"/>
    <w:rsid w:val="605A225E"/>
    <w:rsid w:val="60866884"/>
    <w:rsid w:val="63C40248"/>
    <w:rsid w:val="65FA147E"/>
    <w:rsid w:val="66567045"/>
    <w:rsid w:val="66863588"/>
    <w:rsid w:val="6A7E3205"/>
    <w:rsid w:val="6B5B1D57"/>
    <w:rsid w:val="6BFC3F47"/>
    <w:rsid w:val="6F6C39EF"/>
    <w:rsid w:val="6FA81138"/>
    <w:rsid w:val="6FE35CDF"/>
    <w:rsid w:val="712D0AB8"/>
    <w:rsid w:val="71C91123"/>
    <w:rsid w:val="721A6559"/>
    <w:rsid w:val="755C2CB1"/>
    <w:rsid w:val="76FA04CF"/>
    <w:rsid w:val="777738BA"/>
    <w:rsid w:val="78357034"/>
    <w:rsid w:val="786535C1"/>
    <w:rsid w:val="7AA04C90"/>
    <w:rsid w:val="7ADE3C7B"/>
    <w:rsid w:val="7BA454C0"/>
    <w:rsid w:val="7BEE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284</Words>
  <Characters>1620</Characters>
  <Lines>13</Lines>
  <Paragraphs>3</Paragraphs>
  <TotalTime>1</TotalTime>
  <ScaleCrop>false</ScaleCrop>
  <LinksUpToDate>false</LinksUpToDate>
  <CharactersWithSpaces>1901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2018-04-06T12:40:00Z</dcterms:created>
  <dc:creator>tft</dc:creator>
  <cp:lastModifiedBy>wjm</cp:lastModifiedBy>
  <dcterms:modified xsi:type="dcterms:W3CDTF">2020-04-18T09:38:28Z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