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9B" w:rsidRPr="003F46A5" w:rsidRDefault="00AD5D0D" w:rsidP="003F46A5">
      <w:pPr>
        <w:ind w:firstLineChars="202" w:firstLine="568"/>
        <w:jc w:val="center"/>
        <w:rPr>
          <w:rFonts w:ascii="宋体" w:hAnsi="宋体" w:hint="eastAsia"/>
          <w:b/>
          <w:sz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</w:rPr>
        <w:t>《</w:t>
      </w:r>
      <w:r w:rsidR="00845A5C" w:rsidRPr="00845A5C">
        <w:rPr>
          <w:rFonts w:ascii="宋体" w:hAnsi="宋体" w:hint="eastAsia"/>
          <w:b/>
          <w:bCs/>
          <w:sz w:val="28"/>
        </w:rPr>
        <w:t>白桦</w:t>
      </w:r>
      <w:r>
        <w:rPr>
          <w:rFonts w:ascii="宋体" w:hAnsi="宋体" w:hint="eastAsia"/>
          <w:b/>
          <w:sz w:val="28"/>
        </w:rPr>
        <w:t>》教学设计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t>教学目标: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1.有感情地朗读这首诗。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2.感受诗歌的意境美，体会诗人的情感。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3.了解现代诗的特点。引导学生通过阅读，比较现代诗和古诗的不同。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4.通过阅读诗歌，感受诗歌的魅力。</w:t>
      </w:r>
    </w:p>
    <w:p w:rsid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 xml:space="preserve">教学重点: 感受诗歌的意境美，及诗人的情感。 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教学难点: 比较现代诗和古诗的异同;了解现代诗的特点。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教学准备: 课前搜集现代诗的有关资料，搜集诗歌的特点的有关资料。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t>教学过程: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t>一、激情朗诵，导入新课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1.介绍作者:谢尔盖〃亚历山德罗维奇〃叶赛宁(1895-1925)，俄罗斯田园派诗人。生于</w:t>
      </w:r>
      <w:proofErr w:type="gramStart"/>
      <w:r w:rsidRPr="00845A5C">
        <w:rPr>
          <w:rFonts w:ascii="宋体" w:hAnsi="宋体" w:hint="eastAsia"/>
          <w:sz w:val="28"/>
        </w:rPr>
        <w:t>梁赞省一个</w:t>
      </w:r>
      <w:proofErr w:type="gramEnd"/>
      <w:r w:rsidRPr="00845A5C">
        <w:rPr>
          <w:rFonts w:ascii="宋体" w:hAnsi="宋体" w:hint="eastAsia"/>
          <w:sz w:val="28"/>
        </w:rPr>
        <w:t>农民家庭，由富农外祖父养育。1912年毕业于师范学校，之后前往莫斯科，在印刷厂当一名校对员，同时参加苏里科夫文学音乐小组，兼修沙尼亚夫斯基平民大学课程。1914年发表抒情诗《白桦》，1915年结识</w:t>
      </w:r>
      <w:proofErr w:type="gramStart"/>
      <w:r w:rsidRPr="00845A5C">
        <w:rPr>
          <w:rFonts w:ascii="宋体" w:hAnsi="宋体" w:hint="eastAsia"/>
          <w:sz w:val="28"/>
        </w:rPr>
        <w:t>勃洛</w:t>
      </w:r>
      <w:proofErr w:type="gramEnd"/>
      <w:r w:rsidRPr="00845A5C">
        <w:rPr>
          <w:rFonts w:ascii="宋体" w:hAnsi="宋体" w:hint="eastAsia"/>
          <w:sz w:val="28"/>
        </w:rPr>
        <w:t>克、高尔基和马雅可夫斯基等人，并出版第一部诗集《亡灵节》。1916年春入伍，退伍后与赖伊赫结婚。1925年12月28日</w:t>
      </w:r>
      <w:proofErr w:type="gramStart"/>
      <w:r w:rsidRPr="00845A5C">
        <w:rPr>
          <w:rFonts w:ascii="宋体" w:hAnsi="宋体" w:hint="eastAsia"/>
          <w:sz w:val="28"/>
        </w:rPr>
        <w:t>拂晓在</w:t>
      </w:r>
      <w:proofErr w:type="gramEnd"/>
      <w:r w:rsidRPr="00845A5C">
        <w:rPr>
          <w:rFonts w:ascii="宋体" w:hAnsi="宋体" w:hint="eastAsia"/>
          <w:sz w:val="28"/>
        </w:rPr>
        <w:t>列宁格勒的一家旅馆投缳自尽。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2.师朗诵《白桦》。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3.让生体会这首诗和上节课学的诗有什么不同。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lastRenderedPageBreak/>
        <w:t>4.师小结导入: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老师刚才朗读的是一首现代诗，它和古诗有些不同，那它到底有哪些不同呢，下面，我们就来读读《白桦》这首诗，相信通过同学们的学习，就会明白的。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t>二、初读诗歌，了解大致内容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1.学生用自己喜欢的方式读诗，可以小组合作读，自读，赛读，要求读准字音，读通顺。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2.小组赛读，男女</w:t>
      </w:r>
      <w:proofErr w:type="gramStart"/>
      <w:r w:rsidRPr="00845A5C">
        <w:rPr>
          <w:rFonts w:ascii="宋体" w:hAnsi="宋体" w:hint="eastAsia"/>
          <w:sz w:val="28"/>
        </w:rPr>
        <w:t>同学赛读</w:t>
      </w:r>
      <w:proofErr w:type="gramEnd"/>
      <w:r w:rsidRPr="00845A5C">
        <w:rPr>
          <w:rFonts w:ascii="宋体" w:hAnsi="宋体" w:hint="eastAsia"/>
          <w:sz w:val="28"/>
        </w:rPr>
        <w:t>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3.小组交流:通过朗读这首诗，再看看前面的四首诗，你有什么新的发现?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t>三、品读诗歌，感悟意境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1.</w:t>
      </w:r>
      <w:proofErr w:type="gramStart"/>
      <w:r w:rsidRPr="00845A5C">
        <w:rPr>
          <w:rFonts w:ascii="宋体" w:hAnsi="宋体" w:hint="eastAsia"/>
          <w:sz w:val="28"/>
        </w:rPr>
        <w:t>生自由</w:t>
      </w:r>
      <w:proofErr w:type="gramEnd"/>
      <w:r w:rsidRPr="00845A5C">
        <w:rPr>
          <w:rFonts w:ascii="宋体" w:hAnsi="宋体" w:hint="eastAsia"/>
          <w:sz w:val="28"/>
        </w:rPr>
        <w:t>地读诗歌，并边读边想象: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你眼前仿佛出现了一幅什么画面?你仿佛看到了什么?想到了什么?体会到作者什么情感?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2.小组内讨论交流。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3.班上交流，师相机引导: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《白桦》以白桦为中心意象，从不同角度描写它的美。满身的雪花、雪绣的花边、洁白的流苏，在朝霞里晶莹闪亮，披银霜，</w:t>
      </w:r>
      <w:proofErr w:type="gramStart"/>
      <w:r w:rsidRPr="00845A5C">
        <w:rPr>
          <w:rFonts w:ascii="宋体" w:hAnsi="宋体" w:hint="eastAsia"/>
          <w:sz w:val="28"/>
        </w:rPr>
        <w:t>绽花穗</w:t>
      </w:r>
      <w:proofErr w:type="gramEnd"/>
      <w:r w:rsidRPr="00845A5C">
        <w:rPr>
          <w:rFonts w:ascii="宋体" w:hAnsi="宋体" w:hint="eastAsia"/>
          <w:sz w:val="28"/>
        </w:rPr>
        <w:t>，亭亭玉立，丰姿绰约，表现也一种高洁之美。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诗中的白桦树，既</w:t>
      </w:r>
      <w:proofErr w:type="gramStart"/>
      <w:r w:rsidRPr="00845A5C">
        <w:rPr>
          <w:rFonts w:ascii="宋体" w:hAnsi="宋体" w:hint="eastAsia"/>
          <w:sz w:val="28"/>
        </w:rPr>
        <w:t>具色彩</w:t>
      </w:r>
      <w:proofErr w:type="gramEnd"/>
      <w:r w:rsidRPr="00845A5C">
        <w:rPr>
          <w:rFonts w:ascii="宋体" w:hAnsi="宋体" w:hint="eastAsia"/>
          <w:sz w:val="28"/>
        </w:rPr>
        <w:t>的变化，又富动态的美感。白桦那么高洁、挺拔，它是高尚人格的象征。这首诗流露出了诗人对家乡和大自然的热爱之情。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lastRenderedPageBreak/>
        <w:t>四、体会现代诗和古诗的区别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1.自读《诗经〃采薇》《春夜喜雨》《西江月〃夜行黄沙道中》《天净沙〃秋》《天上的街市》《白桦》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2.小组内交流交流你的发现。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3.班上交流，师相机指点古诗与现代诗的不同: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古诗，一般讲究字数、句数、平仄、用韵;现代诗不像古诗那样在字数和押韵上要求那么严格，它的写法比较自由，句子长短自由，分为若干小节。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t>五、快读阅读材料，体会诗歌的特点 1.学生默读阅读材料。</w:t>
      </w:r>
    </w:p>
    <w:p w:rsid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 xml:space="preserve">2.让学生说说读了这六首诗的发现，师相机指导。 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① 诗歌的特点: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第一，高度集中、概括地反映生活; 第二，抒情言志，饱含丰富的思想感情; 第三，丰富的想象、联想和幻想; 第四，语言具有音乐美。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② 这六首诗所写的内容都与什么有关?(自然景物)</w:t>
      </w:r>
    </w:p>
    <w:p w:rsidR="00845A5C" w:rsidRPr="00845A5C" w:rsidRDefault="00845A5C" w:rsidP="00845A5C">
      <w:pPr>
        <w:ind w:firstLineChars="202" w:firstLine="568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b/>
          <w:bCs/>
          <w:sz w:val="28"/>
        </w:rPr>
        <w:t>六、拓展延伸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1.背诵这首诗。</w:t>
      </w:r>
    </w:p>
    <w:p w:rsidR="00845A5C" w:rsidRPr="00845A5C" w:rsidRDefault="00845A5C" w:rsidP="00845A5C">
      <w:pPr>
        <w:ind w:firstLineChars="202" w:firstLine="566"/>
        <w:rPr>
          <w:rFonts w:ascii="宋体" w:hAnsi="宋体" w:hint="eastAsia"/>
          <w:sz w:val="28"/>
        </w:rPr>
      </w:pPr>
      <w:r w:rsidRPr="00845A5C">
        <w:rPr>
          <w:rFonts w:ascii="宋体" w:hAnsi="宋体" w:hint="eastAsia"/>
          <w:sz w:val="28"/>
        </w:rPr>
        <w:t>2.课外阅读描写其他内容的诗歌。</w:t>
      </w:r>
    </w:p>
    <w:p w:rsidR="00E34714" w:rsidRPr="003F46A5" w:rsidRDefault="00E34714" w:rsidP="003F46A5">
      <w:pPr>
        <w:ind w:firstLineChars="202" w:firstLine="566"/>
        <w:rPr>
          <w:rFonts w:ascii="宋体" w:hAnsi="宋体" w:hint="eastAsia"/>
          <w:sz w:val="28"/>
        </w:rPr>
      </w:pPr>
    </w:p>
    <w:sectPr w:rsidR="00E34714" w:rsidRPr="003F46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D3" w:rsidRDefault="00F07AD3" w:rsidP="003F46A5">
      <w:r>
        <w:separator/>
      </w:r>
    </w:p>
  </w:endnote>
  <w:endnote w:type="continuationSeparator" w:id="0">
    <w:p w:rsidR="00F07AD3" w:rsidRDefault="00F07AD3" w:rsidP="003F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A5" w:rsidRDefault="003F46A5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5A5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5A5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F46A5" w:rsidRDefault="003F46A5">
    <w:pPr>
      <w:pStyle w:val="a6"/>
    </w:pPr>
  </w:p>
  <w:p w:rsidR="003F46A5" w:rsidRDefault="003F46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D3" w:rsidRDefault="00F07AD3" w:rsidP="003F46A5">
      <w:r>
        <w:separator/>
      </w:r>
    </w:p>
  </w:footnote>
  <w:footnote w:type="continuationSeparator" w:id="0">
    <w:p w:rsidR="00F07AD3" w:rsidRDefault="00F07AD3" w:rsidP="003F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9B"/>
    <w:rsid w:val="00056018"/>
    <w:rsid w:val="00212E85"/>
    <w:rsid w:val="002C74EA"/>
    <w:rsid w:val="003F46A5"/>
    <w:rsid w:val="00507412"/>
    <w:rsid w:val="00517992"/>
    <w:rsid w:val="007B5288"/>
    <w:rsid w:val="00817FE3"/>
    <w:rsid w:val="00845A5C"/>
    <w:rsid w:val="008F119B"/>
    <w:rsid w:val="00AD5D0D"/>
    <w:rsid w:val="00AE6236"/>
    <w:rsid w:val="00D57E73"/>
    <w:rsid w:val="00E34714"/>
    <w:rsid w:val="00F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A4F57-41AE-4410-AC14-C453563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F119B"/>
  </w:style>
  <w:style w:type="character" w:styleId="a3">
    <w:name w:val="Hyperlink"/>
    <w:rsid w:val="008F119B"/>
    <w:rPr>
      <w:color w:val="0000FF"/>
      <w:u w:val="single"/>
    </w:rPr>
  </w:style>
  <w:style w:type="character" w:styleId="a4">
    <w:name w:val="Strong"/>
    <w:qFormat/>
    <w:rsid w:val="008F119B"/>
    <w:rPr>
      <w:b/>
      <w:bCs/>
    </w:rPr>
  </w:style>
  <w:style w:type="paragraph" w:styleId="a5">
    <w:name w:val="header"/>
    <w:basedOn w:val="a"/>
    <w:link w:val="Char"/>
    <w:uiPriority w:val="99"/>
    <w:rsid w:val="003F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3F46A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F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3F46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876">
          <w:marLeft w:val="0"/>
          <w:marRight w:val="0"/>
          <w:marTop w:val="20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300">
          <w:marLeft w:val="0"/>
          <w:marRight w:val="0"/>
          <w:marTop w:val="20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>user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dcterms:created xsi:type="dcterms:W3CDTF">2020-01-13T12:27:00Z</dcterms:created>
  <dcterms:modified xsi:type="dcterms:W3CDTF">2020-01-13T12:27:00Z</dcterms:modified>
</cp:coreProperties>
</file>