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2F" w:rsidRDefault="0034340E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36412F" w:rsidRDefault="0034340E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第五单元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36412F" w:rsidRDefault="0034340E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36412F">
        <w:trPr>
          <w:trHeight w:val="389"/>
        </w:trPr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:Z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§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xx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§</w:t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k.Co</w:t>
            </w:r>
            <w:r w:rsidR="00D76990">
              <w:rPr>
                <w:rFonts w:hint="eastAsia"/>
                <w:noProof/>
                <w:color w:val="FFFFFF"/>
                <w:sz w:val="4"/>
                <w:szCs w:val="24"/>
              </w:rPr>
              <w:drawing>
                <wp:inline distT="0" distB="0" distL="0" distR="0">
                  <wp:extent cx="15240" cy="12700"/>
                  <wp:effectExtent l="0" t="0" r="0" b="0"/>
                  <wp:docPr id="71" name="图片 7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40E">
              <w:rPr>
                <w:rFonts w:hint="eastAsia"/>
                <w:color w:val="FFFFFF"/>
                <w:sz w:val="4"/>
                <w:szCs w:val="24"/>
              </w:rPr>
              <w:t>m]</w:t>
            </w:r>
          </w:p>
        </w:tc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36412F">
        <w:trPr>
          <w:trHeight w:val="387"/>
        </w:trPr>
        <w:tc>
          <w:tcPr>
            <w:tcW w:w="1779" w:type="dxa"/>
            <w:vAlign w:val="center"/>
          </w:tcPr>
          <w:p w:rsidR="0036412F" w:rsidRDefault="00343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36412F" w:rsidRDefault="00364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6412F" w:rsidRDefault="00364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6412F" w:rsidRDefault="00D769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990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D76990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D76990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D76990">
              <w:rPr>
                <w:rFonts w:hint="eastAsia"/>
                <w:color w:val="FFFFFF"/>
                <w:sz w:val="4"/>
                <w:szCs w:val="24"/>
              </w:rPr>
              <w:t>学科网</w:t>
            </w:r>
            <w:r w:rsidRPr="00D76990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  <w:tc>
          <w:tcPr>
            <w:tcW w:w="1779" w:type="dxa"/>
            <w:vAlign w:val="center"/>
          </w:tcPr>
          <w:p w:rsidR="0036412F" w:rsidRDefault="00364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412F" w:rsidRDefault="0036412F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6412F">
        <w:trPr>
          <w:trHeight w:val="504"/>
        </w:trPr>
        <w:tc>
          <w:tcPr>
            <w:tcW w:w="842" w:type="dxa"/>
          </w:tcPr>
          <w:p w:rsidR="0036412F" w:rsidRDefault="0034340E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36412F" w:rsidRDefault="0036412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6412F" w:rsidRDefault="0034340E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36412F" w:rsidRDefault="0036412F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36412F" w:rsidRDefault="0034340E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36412F" w:rsidRDefault="0034340E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kuò dà        chà nà         nǔ lì         bù jǐn </w:t>
      </w:r>
      <w:r w:rsidR="002C007C">
        <w:rPr>
          <w:rFonts w:ascii="宋体" w:hAnsi="宋体" w:cs="宋体"/>
          <w:noProof/>
          <w:sz w:val="28"/>
          <w:szCs w:val="28"/>
        </w:rPr>
        <w:pict>
          <v:group id="_x0000_s1091" style="position:absolute;left:0;text-align:left;margin-left:133.35pt;margin-top:25.65pt;width:61.85pt;height:30.35pt;z-index:251755520;mso-position-horizontal-relative:text;mso-position-vertical-relative:text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6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8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7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2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5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4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3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2C007C">
        <w:rPr>
          <w:rFonts w:ascii="宋体" w:hAnsi="宋体" w:cs="宋体"/>
          <w:noProof/>
          <w:sz w:val="28"/>
          <w:szCs w:val="28"/>
        </w:rPr>
        <w:pict>
          <v:group id="Group 2" o:spid="_x0000_s1082" style="position:absolute;left:0;text-align:left;margin-left:34.35pt;margin-top:26.4pt;width:61.85pt;height:30.35pt;z-index:251706368;mso-position-horizontal-relative:text;mso-position-vertical-relative:text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7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90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9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8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3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6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5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4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2C007C">
        <w:rPr>
          <w:rFonts w:ascii="宋体" w:hAnsi="宋体" w:cs="宋体"/>
          <w:noProof/>
          <w:sz w:val="28"/>
          <w:szCs w:val="28"/>
        </w:rPr>
        <w:pict>
          <v:group id="_x0000_s1073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8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1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80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9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4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7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6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5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2C007C">
        <w:rPr>
          <w:rFonts w:ascii="宋体" w:hAnsi="宋体" w:cs="宋体"/>
          <w:noProof/>
          <w:sz w:val="28"/>
          <w:szCs w:val="28"/>
        </w:rPr>
        <w:pict>
          <v:group id="_x0000_s1064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9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2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1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70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5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8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7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6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36412F" w:rsidRDefault="0036412F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36412F" w:rsidRDefault="002C007C">
      <w:pPr>
        <w:spacing w:line="312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5" style="position:absolute;left:0;text-align:left;margin-left:34.35pt;margin-top:26.55pt;width:61.85pt;height:30.35pt;z-index:251952128" coordorigin="17,32" coordsize="16,9072" o:gfxdata="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MdbIkzaAAAACQEAAA8AAAAAAAAA&#10;AQAgAAAAIgAAAGRycy9kb3ducmV2LnhtbFBLAQIUABQAAAAIAIdO4kBFSIlkngMAAOYRAAAOAAAA&#10;AAAAAAEAIAAAACkBAABkcnMvZTJvRG9jLnhtbFBLBQYAAAAABgAGAFkBAAA5BwAAAAA=&#10;">
            <v:group id="Group 3" o:spid="_x0000_s1060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3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2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1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6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9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8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7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6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51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4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3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2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7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50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9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8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7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42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5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44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3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8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1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40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9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8" style="position:absolute;left:0;text-align:left;margin-left:133.35pt;margin-top:25.05pt;width:61.85pt;height:30.35pt;z-index:252001280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33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36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35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34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29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32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1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0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34340E">
        <w:rPr>
          <w:rFonts w:ascii="宋体" w:hAnsi="宋体" w:cs="宋体" w:hint="eastAsia"/>
          <w:sz w:val="28"/>
          <w:szCs w:val="28"/>
        </w:rPr>
        <w:t>jiān bǎng</w:t>
      </w:r>
      <w:r w:rsidR="0034340E">
        <w:rPr>
          <w:rFonts w:asciiTheme="majorEastAsia" w:eastAsiaTheme="majorEastAsia" w:hAnsiTheme="majorEastAsia" w:hint="eastAsia"/>
          <w:sz w:val="28"/>
          <w:szCs w:val="28"/>
        </w:rPr>
        <w:t xml:space="preserve">      kuān zhǎi      yí dòng</w:t>
      </w:r>
      <w:r w:rsidR="0034340E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dù juān</w:t>
      </w:r>
    </w:p>
    <w:p w:rsidR="0036412F" w:rsidRDefault="0034340E"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选择下面加点字正确的读音，打“√”。(2分)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重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hè  hé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   </w:t>
      </w:r>
      <w:r>
        <w:rPr>
          <w:rFonts w:ascii="宋体" w:hAnsi="宋体" w:cs="宋体" w:hint="eastAsia"/>
          <w:sz w:val="24"/>
          <w:szCs w:val="24"/>
          <w:em w:val="dot"/>
        </w:rPr>
        <w:t>蜿</w:t>
      </w:r>
      <w:r>
        <w:rPr>
          <w:rFonts w:ascii="宋体" w:hAnsi="宋体" w:cs="宋体" w:hint="eastAsia"/>
          <w:sz w:val="24"/>
          <w:szCs w:val="24"/>
        </w:rPr>
        <w:t>蜒(</w:t>
      </w:r>
      <w:r>
        <w:rPr>
          <w:rFonts w:ascii="黑体" w:eastAsia="黑体" w:hAnsi="黑体" w:cs="黑体" w:hint="eastAsia"/>
          <w:sz w:val="24"/>
          <w:szCs w:val="24"/>
        </w:rPr>
        <w:t>wān wǎn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浙</w:t>
      </w:r>
      <w:r>
        <w:rPr>
          <w:rFonts w:ascii="宋体" w:hAnsi="宋体" w:cs="宋体" w:hint="eastAsia"/>
          <w:sz w:val="24"/>
          <w:szCs w:val="24"/>
        </w:rPr>
        <w:t>江(</w:t>
      </w:r>
      <w:r>
        <w:rPr>
          <w:rFonts w:ascii="黑体" w:eastAsia="黑体" w:hAnsi="黑体" w:cs="黑体" w:hint="eastAsia"/>
          <w:sz w:val="24"/>
          <w:szCs w:val="24"/>
        </w:rPr>
        <w:t>zhè zhé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 </w:t>
      </w:r>
      <w:r>
        <w:rPr>
          <w:rFonts w:ascii="宋体" w:hAnsi="宋体" w:cs="宋体" w:hint="eastAsia"/>
          <w:sz w:val="24"/>
          <w:szCs w:val="24"/>
          <w:em w:val="dot"/>
        </w:rPr>
        <w:t>窄</w:t>
      </w:r>
      <w:r>
        <w:rPr>
          <w:rFonts w:ascii="宋体" w:hAnsi="宋体" w:cs="宋体" w:hint="eastAsia"/>
          <w:sz w:val="24"/>
          <w:szCs w:val="24"/>
        </w:rPr>
        <w:t>小(</w:t>
      </w:r>
      <w:r>
        <w:rPr>
          <w:rFonts w:ascii="黑体" w:eastAsia="黑体" w:hAnsi="黑体" w:cs="黑体" w:hint="eastAsia"/>
          <w:sz w:val="24"/>
          <w:szCs w:val="24"/>
        </w:rPr>
        <w:t>zǎi zhǎi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em w:val="dot"/>
        </w:rPr>
        <w:t>镶</w:t>
      </w:r>
      <w:r>
        <w:rPr>
          <w:rFonts w:ascii="宋体" w:hAnsi="宋体" w:cs="宋体" w:hint="eastAsia"/>
          <w:sz w:val="24"/>
          <w:szCs w:val="24"/>
        </w:rPr>
        <w:t>边(</w:t>
      </w:r>
      <w:r>
        <w:rPr>
          <w:rFonts w:ascii="黑体" w:eastAsia="黑体" w:hAnsi="黑体" w:cs="黑体" w:hint="eastAsia"/>
          <w:sz w:val="24"/>
          <w:szCs w:val="24"/>
        </w:rPr>
        <w:t>xiānɡ xānɡ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额</w:t>
      </w:r>
      <w:r>
        <w:rPr>
          <w:rFonts w:ascii="宋体" w:hAnsi="宋体" w:cs="宋体" w:hint="eastAsia"/>
          <w:sz w:val="24"/>
          <w:szCs w:val="24"/>
        </w:rPr>
        <w:t>角(</w:t>
      </w:r>
      <w:r>
        <w:rPr>
          <w:rFonts w:ascii="黑体" w:eastAsia="黑体" w:hAnsi="黑体" w:cs="黑体" w:hint="eastAsia"/>
          <w:sz w:val="24"/>
          <w:szCs w:val="24"/>
        </w:rPr>
        <w:t>é ké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臀</w:t>
      </w:r>
      <w:r>
        <w:rPr>
          <w:rFonts w:ascii="宋体" w:hAnsi="宋体" w:cs="宋体" w:hint="eastAsia"/>
          <w:sz w:val="24"/>
          <w:szCs w:val="24"/>
        </w:rPr>
        <w:t>部(</w:t>
      </w:r>
      <w:r>
        <w:rPr>
          <w:rFonts w:ascii="黑体" w:eastAsia="黑体" w:hAnsi="黑体" w:cs="黑体" w:hint="eastAsia"/>
          <w:sz w:val="24"/>
          <w:szCs w:val="24"/>
        </w:rPr>
        <w:t>tún diàn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 </w:t>
      </w:r>
      <w:r>
        <w:rPr>
          <w:rFonts w:ascii="宋体" w:hAnsi="宋体" w:cs="宋体" w:hint="eastAsia"/>
          <w:sz w:val="24"/>
          <w:szCs w:val="24"/>
          <w:em w:val="dot"/>
        </w:rPr>
        <w:t>源</w:t>
      </w:r>
      <w:r>
        <w:rPr>
          <w:rFonts w:ascii="宋体" w:hAnsi="宋体" w:cs="宋体" w:hint="eastAsia"/>
          <w:sz w:val="24"/>
          <w:szCs w:val="24"/>
        </w:rPr>
        <w:t>头</w:t>
      </w:r>
      <w:r>
        <w:rPr>
          <w:rFonts w:ascii="黑体" w:eastAsia="黑体" w:hAnsi="黑体" w:cs="黑体" w:hint="eastAsia"/>
          <w:sz w:val="24"/>
          <w:szCs w:val="24"/>
        </w:rPr>
        <w:t>(yuán yán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下列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词语书写完全正确的一组是(　　)(2分)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A.金碧辉煌　神清气爽</w:t>
      </w:r>
      <w:r>
        <w:rPr>
          <w:rFonts w:ascii="宋体" w:hAnsi="宋体" w:cs="宋体" w:hint="eastAsia"/>
          <w:sz w:val="24"/>
          <w:szCs w:val="24"/>
        </w:rPr>
        <w:tab/>
      </w:r>
      <w:r w:rsidR="00D7699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戈壁滩    B.五彩缤分　绚丽夺目   佛香阁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C.绵廷不断　颜色各异</w:t>
      </w:r>
      <w:r>
        <w:rPr>
          <w:rFonts w:ascii="宋体" w:hAnsi="宋体" w:cs="宋体" w:hint="eastAsia"/>
          <w:sz w:val="24"/>
          <w:szCs w:val="24"/>
        </w:rPr>
        <w:tab/>
        <w:t xml:space="preserve">  洄水涡    D.隐隐约约　俏壁断崖   刹那间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4.选字组词。（2分）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［扩  旷］  空（    ）  （    ）大  （    ）展   心（   ）神怡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［源  原］  根（    ）  （    ）则   资（    ）   情有可（    ）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［范  犯］  侵（    ）  （    ）围   规（    ）   秋毫无（    ）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5.给下面加点字选择正确的解释。(2分)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直：①不弯曲。②使直，把弯曲的伸开。③一个劲儿地。④爽快，坦率。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（1）我</w:t>
      </w:r>
      <w:r>
        <w:rPr>
          <w:rFonts w:ascii="宋体" w:hAnsi="宋体" w:cs="宋体" w:hint="eastAsia"/>
          <w:sz w:val="24"/>
          <w:szCs w:val="24"/>
          <w:em w:val="dot"/>
        </w:rPr>
        <w:t>直</w:t>
      </w:r>
      <w:r>
        <w:rPr>
          <w:rFonts w:ascii="宋体" w:hAnsi="宋体" w:cs="宋体" w:hint="eastAsia"/>
          <w:sz w:val="24"/>
          <w:szCs w:val="24"/>
        </w:rPr>
        <w:t>起腰，擦了擦头上的汗。                              (       )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（2）这条公路笔</w:t>
      </w:r>
      <w:r>
        <w:rPr>
          <w:rFonts w:ascii="宋体" w:hAnsi="宋体" w:cs="宋体" w:hint="eastAsia"/>
          <w:sz w:val="24"/>
          <w:szCs w:val="24"/>
          <w:em w:val="dot"/>
        </w:rPr>
        <w:t>直</w:t>
      </w:r>
      <w:r>
        <w:rPr>
          <w:rFonts w:ascii="宋体" w:hAnsi="宋体" w:cs="宋体" w:hint="eastAsia"/>
          <w:sz w:val="24"/>
          <w:szCs w:val="24"/>
        </w:rPr>
        <w:t>地伸向远方。                                (       )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（3）只听“嘣’的一声响，那只大雁</w:t>
      </w:r>
      <w:r>
        <w:rPr>
          <w:rFonts w:ascii="宋体" w:hAnsi="宋体" w:cs="宋体" w:hint="eastAsia"/>
          <w:sz w:val="24"/>
          <w:szCs w:val="24"/>
          <w:em w:val="dot"/>
        </w:rPr>
        <w:t>直</w:t>
      </w:r>
      <w:r>
        <w:rPr>
          <w:rFonts w:ascii="宋体" w:hAnsi="宋体" w:cs="宋体" w:hint="eastAsia"/>
          <w:sz w:val="24"/>
          <w:szCs w:val="24"/>
        </w:rPr>
        <w:t>往上飞。                 (       )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（4）张大婶心</w:t>
      </w:r>
      <w:r>
        <w:rPr>
          <w:rFonts w:ascii="宋体" w:hAnsi="宋体" w:cs="宋体" w:hint="eastAsia"/>
          <w:sz w:val="24"/>
          <w:szCs w:val="24"/>
          <w:em w:val="dot"/>
        </w:rPr>
        <w:t>直</w:t>
      </w:r>
      <w:r>
        <w:rPr>
          <w:rFonts w:ascii="宋体" w:hAnsi="宋体" w:cs="宋体" w:hint="eastAsia"/>
          <w:sz w:val="24"/>
          <w:szCs w:val="24"/>
        </w:rPr>
        <w:t>口快，乐于助人，在这一带非常有名。            (       )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ab/>
        <w:t>选择恰当的关联词填空。(2分)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无论……都……   因为……所以……   即使……也……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（1）这些石钟乳和石笋，（    ）不比作什么，（    ）很值得观赏。</w:t>
      </w:r>
    </w:p>
    <w:p w:rsidR="0036412F" w:rsidRDefault="0034340E">
      <w:pPr>
        <w:spacing w:line="312" w:lineRule="auto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（2）（    ）花朵还是叶子，（    ）比盆栽的杜鹃显得</w:t>
      </w:r>
      <w:r>
        <w:rPr>
          <w:rFonts w:hint="eastAsia"/>
          <w:sz w:val="24"/>
          <w:szCs w:val="24"/>
        </w:rPr>
        <w:t>有精神。</w:t>
      </w:r>
      <w:r w:rsidR="00D76990" w:rsidRPr="00D76990">
        <w:rPr>
          <w:rFonts w:hint="eastAsia"/>
          <w:color w:val="FFFFFF"/>
          <w:sz w:val="4"/>
          <w:szCs w:val="24"/>
        </w:rPr>
        <w:t>[</w:t>
      </w:r>
      <w:r w:rsidR="00D76990" w:rsidRPr="00D76990">
        <w:rPr>
          <w:rFonts w:hint="eastAsia"/>
          <w:color w:val="FFFFFF"/>
          <w:sz w:val="4"/>
          <w:szCs w:val="24"/>
        </w:rPr>
        <w:t>来源</w:t>
      </w:r>
      <w:r w:rsidR="00D76990" w:rsidRPr="00D76990">
        <w:rPr>
          <w:rFonts w:hint="eastAsia"/>
          <w:color w:val="FFFFFF"/>
          <w:sz w:val="4"/>
          <w:szCs w:val="24"/>
        </w:rPr>
        <w:t>:</w:t>
      </w:r>
      <w:r w:rsidR="00D76990" w:rsidRPr="00D76990">
        <w:rPr>
          <w:rFonts w:hint="eastAsia"/>
          <w:color w:val="FFFFFF"/>
          <w:sz w:val="4"/>
          <w:szCs w:val="24"/>
        </w:rPr>
        <w:t>学</w:t>
      </w:r>
      <w:r w:rsidR="00D76990" w:rsidRPr="00D76990">
        <w:rPr>
          <w:rFonts w:hint="eastAsia"/>
          <w:color w:val="FFFFFF"/>
          <w:sz w:val="4"/>
          <w:szCs w:val="24"/>
        </w:rPr>
        <w:t>+</w:t>
      </w:r>
      <w:r w:rsidR="00D76990" w:rsidRPr="00D76990">
        <w:rPr>
          <w:rFonts w:hint="eastAsia"/>
          <w:color w:val="FFFFFF"/>
          <w:sz w:val="4"/>
          <w:szCs w:val="24"/>
        </w:rPr>
        <w:t>科</w:t>
      </w:r>
      <w:r w:rsidR="00D76990" w:rsidRPr="00D76990">
        <w:rPr>
          <w:rFonts w:hint="eastAsia"/>
          <w:color w:val="FFFFFF"/>
          <w:sz w:val="4"/>
          <w:szCs w:val="24"/>
        </w:rPr>
        <w:t>+</w:t>
      </w:r>
      <w:r w:rsidR="00D76990" w:rsidRPr="00D76990">
        <w:rPr>
          <w:rFonts w:hint="eastAsia"/>
          <w:color w:val="FFFFFF"/>
          <w:sz w:val="4"/>
          <w:szCs w:val="24"/>
        </w:rPr>
        <w:t>网</w:t>
      </w:r>
      <w:r w:rsidR="00D76990" w:rsidRPr="00D76990">
        <w:rPr>
          <w:rFonts w:hint="eastAsia"/>
          <w:color w:val="FFFFFF"/>
          <w:sz w:val="4"/>
          <w:szCs w:val="24"/>
        </w:rPr>
        <w:t>Z+X+X+K]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（3）（    ）我就只看见一片灿烂的亮光，（    ）很难分辨出哪里是山，哪里是水。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 选词填空。(2分)</w:t>
      </w:r>
    </w:p>
    <w:p w:rsidR="0036412F" w:rsidRDefault="0034340E">
      <w:pPr>
        <w:spacing w:line="312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清静　　清净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(1)妈妈说寒假我出去游学，她总算可以耳根(　　)几天了。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(2)假期里，热闹的校园一下(　　)了许多。</w:t>
      </w:r>
    </w:p>
    <w:p w:rsidR="0036412F" w:rsidRDefault="0034340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8.下列句子中关联词语使用不正确的一项是（   ）（2分）</w:t>
      </w:r>
    </w:p>
    <w:p w:rsidR="0036412F" w:rsidRDefault="0034340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A.有时天边如果有黑云，就云片很厚，太阳出来，人眼还看不见。</w:t>
      </w:r>
    </w:p>
    <w:p w:rsidR="0036412F" w:rsidRDefault="0034340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B.这些石钟乳形状变化多端，再加上颜色各异，即使不比作什么，也很值得观赏。</w:t>
      </w:r>
    </w:p>
    <w:p w:rsidR="0036412F" w:rsidRDefault="0034340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C.虽然天山这时并不是春天，但是有哪一个春天的花园比得过这时天山的繁花呢？</w:t>
      </w:r>
    </w:p>
    <w:p w:rsidR="0036412F" w:rsidRDefault="0034340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D.山上开满了映山红，无论花朵和叶子，都比盆栽的杜鹃显得有精神。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9.按要求写句子。(10分)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（1）太阳慢慢地上升。(改为拟人句)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（2）这是很伟大的奇观。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①改为反问句：__________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</w:t>
      </w:r>
      <w:r w:rsidRPr="0034340E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②改为设问句：_______________________________________________________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③改为双重否定句：__________________________________________</w:t>
      </w:r>
      <w:r w:rsidR="00D7699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905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</w:t>
      </w:r>
    </w:p>
    <w:p w:rsidR="0036412F" w:rsidRDefault="0034340E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（3）北京的颐和园是个美丽的大公园。(缩句)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</w:t>
      </w:r>
      <w:r w:rsidR="00D7699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10.仿照例句，写出句子的意思。（4分）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例：绿漆的柱子，红漆的栏杆，一眼望不到头。  说明长廊很长。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(1)每一间的横槛上都有五彩的画，画着人物、花草、风景，几千幅画没有哪两幅是相同的。</w:t>
      </w:r>
    </w:p>
    <w:p w:rsidR="0036412F" w:rsidRDefault="0034340E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                </w:t>
      </w:r>
      <w:r w:rsidR="00D7699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                 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(2)桥栏杆上有上百根石柱，柱子上都雕刻着小狮子。这么多的狮子，姿态不一，没有哪两只是相同的。</w:t>
      </w:r>
    </w:p>
    <w:p w:rsidR="0036412F" w:rsidRDefault="0034340E">
      <w:pPr>
        <w:spacing w:line="312" w:lineRule="auto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</w:t>
      </w:r>
      <w:r w:rsidR="00D76990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7780" cy="2032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</w:t>
      </w:r>
    </w:p>
    <w:p w:rsidR="0036412F" w:rsidRDefault="0034340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课文回顾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分)</w:t>
      </w:r>
    </w:p>
    <w:p w:rsidR="0036412F" w:rsidRDefault="0034340E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（1）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海上日出》的作者是</w:t>
      </w:r>
      <w:r>
        <w:rPr>
          <w:rFonts w:ascii="宋体" w:hAnsi="宋体"/>
          <w:sz w:val="24"/>
          <w:szCs w:val="24"/>
        </w:rPr>
        <w:t>______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这篇课文是按照________的顺序来写的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描绘了______和____两种情况下的日出奇观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文中的最后一句表达了作者__</w:t>
      </w:r>
      <w:r>
        <w:rPr>
          <w:rFonts w:ascii="宋体" w:hAnsi="宋体" w:hint="eastAsia"/>
          <w:sz w:val="24"/>
          <w:szCs w:val="24"/>
        </w:rPr>
        <w:t>____</w:t>
      </w:r>
      <w:r w:rsidR="00D76990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__</w:t>
      </w:r>
      <w:r>
        <w:rPr>
          <w:rFonts w:ascii="宋体" w:hAnsi="宋体"/>
          <w:sz w:val="24"/>
          <w:szCs w:val="24"/>
        </w:rPr>
        <w:t>之情</w:t>
      </w:r>
      <w:r>
        <w:rPr>
          <w:rFonts w:ascii="宋体" w:hAnsi="宋体" w:hint="eastAsia"/>
          <w:sz w:val="24"/>
          <w:szCs w:val="24"/>
        </w:rPr>
        <w:t>。</w:t>
      </w:r>
    </w:p>
    <w:p w:rsidR="0036412F" w:rsidRDefault="0034340E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《记金华的双龙洞》这篇游记有两条线索：一条是明线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即作者________的先后顺序；一条是暗线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即作者多次写到水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以_______为线索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重点写了_______(外洞　内洞　孔隙)的景色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</w:t>
      </w:r>
      <w:r w:rsidR="00D7699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</w:t>
      </w:r>
      <w:r>
        <w:rPr>
          <w:rFonts w:ascii="宋体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1651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6412F">
        <w:trPr>
          <w:trHeight w:val="504"/>
        </w:trPr>
        <w:tc>
          <w:tcPr>
            <w:tcW w:w="842" w:type="dxa"/>
          </w:tcPr>
          <w:p w:rsidR="0036412F" w:rsidRDefault="0034340E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36412F" w:rsidRDefault="0036412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6412F" w:rsidRDefault="0034340E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36412F" w:rsidRDefault="0036412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6412F" w:rsidRDefault="002C007C">
      <w:pPr>
        <w:numPr>
          <w:ilvl w:val="0"/>
          <w:numId w:val="1"/>
        </w:num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noProof/>
          <w:sz w:val="24"/>
        </w:rPr>
        <w:pict>
          <v:rect id="矩形 16" o:spid="_x0000_s1027" alt="学科网(www.zxxk.com)--教育资源门户，提供试卷、教案、课件、论文、素材及各类教学资源下载，还有大量而丰富的教学相关资讯！" style="position:absolute;left:0;text-align:left;margin-left:-1.9pt;margin-top:17.95pt;width:464.25pt;height:165.75pt;z-index:-2511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" fillcolor="white [3201]" strokecolor="black [3213]" strokeweight="1pt"/>
        </w:pict>
      </w:r>
      <w:r w:rsidR="0034340E">
        <w:rPr>
          <w:rFonts w:ascii="宋体" w:hAnsi="宋体" w:cs="宋体" w:hint="eastAsia"/>
          <w:color w:val="000000" w:themeColor="text1"/>
          <w:sz w:val="24"/>
          <w:szCs w:val="24"/>
        </w:rPr>
        <w:t>非连续性文本阅读。</w:t>
      </w:r>
      <w:r w:rsidR="0034340E">
        <w:rPr>
          <w:rFonts w:ascii="宋体" w:hAnsi="宋体" w:cs="宋体" w:hint="eastAsia"/>
          <w:sz w:val="24"/>
          <w:szCs w:val="24"/>
        </w:rPr>
        <w:t>(8分)</w:t>
      </w:r>
    </w:p>
    <w:p w:rsidR="0036412F" w:rsidRDefault="0034340E">
      <w:pPr>
        <w:jc w:val="center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太湖园</w:t>
      </w:r>
      <w:r w:rsidR="00D76990">
        <w:rPr>
          <w:rFonts w:ascii="宋体" w:hAnsi="宋体" w:cs="宋体" w:hint="eastAsia"/>
          <w:bCs/>
          <w:noProof/>
          <w:color w:val="000000" w:themeColor="text1"/>
          <w:szCs w:val="21"/>
        </w:rPr>
        <w:drawing>
          <wp:inline distT="0" distB="0" distL="0" distR="0">
            <wp:extent cx="12700" cy="1905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 w:themeColor="text1"/>
          <w:szCs w:val="21"/>
        </w:rPr>
        <w:t>博园购票须知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114300" distR="114300">
            <wp:extent cx="17780" cy="12700"/>
            <wp:effectExtent l="0" t="0" r="0" b="0"/>
            <wp:docPr id="1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一、普通票：60元／人。适用于所有游客。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二、优惠票：40元／</w:t>
      </w: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270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人。仅限身高1.4m以上（不含1.4m）的儿童及中小学生，全日制本、专科生，60～90周岁老人。购票时须出示有效身份证件。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三、爱心票：身高不超过1.4m（含1.4m）的儿童（须有成人陪同，可</w:t>
      </w: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7780" cy="1905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免费入园）；残疾人、中国现役军人凭本人有效证件免费入园（建议老人及残疾人有陪同）。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四、时间：园区开放时间9:00—18:00；售票时间8:30—17:00；17:30起停止入园；18:00清场闭园。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五、票、款当面点清，门票一经售出概不退换，遗失不补。</w:t>
      </w:r>
    </w:p>
    <w:p w:rsidR="0036412F" w:rsidRDefault="0034340E">
      <w:pPr>
        <w:ind w:firstLineChars="200" w:firstLine="4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Cs w:val="21"/>
        </w:rPr>
        <w:t>六、游客中途可通过专用通道出园。二次入园服务当天每人仅限一次。</w:t>
      </w:r>
    </w:p>
    <w:p w:rsidR="0036412F" w:rsidRDefault="0036412F">
      <w:pPr>
        <w:spacing w:line="360" w:lineRule="auto"/>
        <w:ind w:leftChars="114" w:left="239"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</w:p>
    <w:p w:rsidR="0036412F" w:rsidRDefault="0034340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1.太湖园博园设置了三类票种。根据要求，刚刚两岁的妹妹可以享受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票；爸爸需要购买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票；小宇是小学生，身高1.45m，带了学生证，可以购买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票。</w:t>
      </w:r>
    </w:p>
    <w:p w:rsidR="0036412F" w:rsidRDefault="0034340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2.入园游玩必须有成人陪同的是（    ）。</w:t>
      </w:r>
    </w:p>
    <w:p w:rsidR="0036412F" w:rsidRDefault="0034340E">
      <w:pPr>
        <w:spacing w:line="360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A.残疾人       B.1.4m以下儿童          C.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60周岁以上老人</w:t>
      </w:r>
    </w:p>
    <w:p w:rsidR="0036412F" w:rsidRDefault="0034340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3.判断下列说法的正误。对的画“√”，错的画“×”。</w:t>
      </w:r>
    </w:p>
    <w:p w:rsidR="0036412F" w:rsidRDefault="0034340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（1）小宇一家8:10到达园博园，可以立刻购票进园。             （    ）</w:t>
      </w:r>
    </w:p>
    <w:p w:rsidR="0036412F" w:rsidRDefault="0034340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（2）小宇一时大意买错票了，可以退了再买。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1590" cy="22860"/>
            <wp:effectExtent l="0" t="0" r="0" b="0"/>
            <wp:docPr id="1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（    ）</w:t>
      </w:r>
    </w:p>
    <w:p w:rsidR="0036412F" w:rsidRDefault="0034340E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（3）中午小宇一家人出园用餐，用完餐可以持票继续入园游玩。    （    ）</w:t>
      </w:r>
    </w:p>
    <w:p w:rsidR="0036412F" w:rsidRDefault="0034340E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4.为创建文明城市，请你为太湖园博园拟一条宣传标语。</w:t>
      </w:r>
    </w:p>
    <w:p w:rsidR="0036412F" w:rsidRDefault="0034340E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</w:t>
      </w:r>
    </w:p>
    <w:p w:rsidR="0036412F" w:rsidRDefault="0034340E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（二）阅读课文片段，回答问题。</w:t>
      </w:r>
      <w:r>
        <w:rPr>
          <w:rFonts w:ascii="宋体" w:hAnsi="宋体" w:cs="宋体" w:hint="eastAsia"/>
          <w:sz w:val="24"/>
          <w:szCs w:val="24"/>
        </w:rPr>
        <w:t>(10分)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天空还是一片浅蓝,颜色很浅。转眼间天边出现了一道红霞,慢慢地在扩大它的范围,加强它的亮光。我知道太阳要从天边升起来了,便不转眼地望着那里。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果然,过了一会儿,在那个地方出现了太阳的小半边脸,红是真红,却没有亮光。太阳好像负着重荷似的一步一步,慢慢地努力上升,到了最后,终于冲破了云霞,完全跳出了海面,颜色红得非常可爱。一刹那间,这深红的圆东西,忽然发出夺目的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亮光,射得人眼睛发痛,它旁边的云片也突然有了光彩。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1.这两段选自《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》,作者是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,文章是按照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的顺序写的。(3分) </w:t>
      </w:r>
      <w:r w:rsidR="00D76990" w:rsidRPr="00D76990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2.用</w:t>
      </w:r>
      <w:r w:rsidR="00D76990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”画出文中表示颜色的词语。(3分) 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3.用“</w:t>
      </w:r>
      <w:r>
        <w:rPr>
          <w:rFonts w:ascii="宋体" w:hAnsi="宋体" w:cs="宋体" w:hint="eastAsia"/>
          <w:color w:val="000000" w:themeColor="text1"/>
          <w:sz w:val="24"/>
          <w:szCs w:val="24"/>
          <w:u w:val="wave"/>
        </w:rPr>
        <w:t xml:space="preserve">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”画出文中具体描写太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阳升起的过程的句子,并说说从作者这样细致的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描写中你可以体会到什么。(4分) </w:t>
      </w:r>
    </w:p>
    <w:p w:rsidR="0036412F" w:rsidRDefault="0034340E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36412F" w:rsidRDefault="0034340E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（二）开心阅读。</w:t>
      </w:r>
      <w:r>
        <w:rPr>
          <w:rFonts w:ascii="宋体" w:hAnsi="宋体" w:cs="宋体" w:hint="eastAsia"/>
          <w:sz w:val="24"/>
          <w:szCs w:val="24"/>
        </w:rPr>
        <w:t>（12分）</w:t>
      </w:r>
    </w:p>
    <w:p w:rsidR="0036412F" w:rsidRDefault="0034340E">
      <w:pPr>
        <w:pStyle w:val="HTML"/>
        <w:widowControl/>
        <w:spacing w:line="288" w:lineRule="auto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 xml:space="preserve">                         </w:t>
      </w:r>
      <w:r>
        <w:rPr>
          <w:rFonts w:cs="宋体"/>
          <w:color w:val="000000" w:themeColor="text1"/>
          <w:kern w:val="2"/>
          <w:u w:val="single"/>
        </w:rPr>
        <w:t xml:space="preserve">　　　　　　　　</w:t>
      </w:r>
      <w:r>
        <w:rPr>
          <w:rFonts w:cs="宋体"/>
          <w:color w:val="000000" w:themeColor="text1"/>
          <w:kern w:val="2"/>
        </w:rPr>
        <w:t xml:space="preserve">　 </w:t>
      </w:r>
    </w:p>
    <w:p w:rsidR="0036412F" w:rsidRDefault="0034340E">
      <w:pPr>
        <w:pStyle w:val="HTML"/>
        <w:widowControl/>
        <w:spacing w:line="288" w:lineRule="auto"/>
        <w:ind w:firstLineChars="250" w:firstLine="60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今天天气晴朗,万里碧空飘着朵朵白云。这么好的天气,哪能错过?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于是,我和爸爸去游览胜地——小顶山。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我们来到山脚下,抬头一看,嘿!茫茫云海像把小顶山咬去了一半似的。如果你再仔细看,就会发现小顶山像一只昂首挺胸的雄狮。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开始登山了。我哼着小曲,跟着爸爸在山间小路上行走。因为昨天下过雨,路边的草上沾满了露水,我和爸爸的裤腿都弄湿了。我只好去挽裤腿。忽然,我发现一只磕头虫在慢条斯理地爬,便跑过去抓它。当我抓住它的时候,它“啪”的一下子给我磕了个头,把我逗得哈哈大笑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不一会儿,我们就到了林荫深处。这里的风景格外迷人,一棵棵松树散发着一股股诱人的松香,一只只山雀在枝头唱着优美动听的歌,好像在给我们鼓劲呢!“两个黄鹂鸣翠柳,一行白鹭上青天”</w:t>
      </w:r>
      <w:r w:rsidR="00D76990">
        <w:rPr>
          <w:rFonts w:cs="宋体"/>
          <w:noProof/>
          <w:color w:val="000000" w:themeColor="text1"/>
          <w:kern w:val="2"/>
        </w:rPr>
        <w:drawing>
          <wp:inline distT="0" distB="0" distL="0" distR="0">
            <wp:extent cx="19050" cy="2159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000000" w:themeColor="text1"/>
          <w:kern w:val="2"/>
        </w:rPr>
        <w:t>,我不由得脱口而出。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不多时,我们就爬上了山。我和爸爸又继续向小顶山的主峰爬去。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嘿!我们足足用了八分钟,才登上了小顶山的主峰。我往下一看,一条直通莱芜的宽阔大道变得像一条银白色的带子,公路上的车辆好像一只只乌龟在爬似的;</w:t>
      </w:r>
      <w:r w:rsidR="00D76990">
        <w:rPr>
          <w:rFonts w:cs="宋体"/>
          <w:noProof/>
          <w:color w:val="000000" w:themeColor="text1"/>
          <w:kern w:val="2"/>
        </w:rPr>
        <w:drawing>
          <wp:inline distT="0" distB="0" distL="0" distR="0">
            <wp:extent cx="16510" cy="1651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000000" w:themeColor="text1"/>
          <w:kern w:val="2"/>
        </w:rPr>
        <w:t>一层层梯田绿油油的,风一吹,麦子摇摆起来,好像在向我们招手似的。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我和爸爸站在山头上,心中充满了胜利的喜悦。望着眼前的一切⃞  爸爸意味深长地说⃞  有句话说得好⃞  天下无难事⃞  只要肯登攀⃞  啊⃞  听着爸爸的话,</w:t>
      </w:r>
      <w:r>
        <w:rPr>
          <w:rFonts w:cs="宋体"/>
          <w:noProof/>
          <w:color w:val="000000" w:themeColor="text1"/>
          <w:kern w:val="2"/>
        </w:rPr>
        <w:drawing>
          <wp:inline distT="0" distB="0" distL="0" distR="0">
            <wp:extent cx="2032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000000" w:themeColor="text1"/>
          <w:kern w:val="2"/>
        </w:rPr>
        <w:t>我也在想,这不是和学习一样吗?学习总会有困难,但只要有决心,就能够取得胜利,想着想着,我高兴地笑了。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1.在文中“⃞”里填上恰当的标点符号。(2分)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2.联系短文内容,解释下列词语。(2分)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 xml:space="preserve">(1)昂首挺胸: </w:t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  <w:t xml:space="preserve">                         </w:t>
      </w:r>
      <w:r w:rsidRPr="0034340E">
        <w:rPr>
          <w:rFonts w:cs="宋体" w:hint="default"/>
          <w:color w:val="FFFFFF"/>
          <w:kern w:val="2"/>
          <w:sz w:val="4"/>
          <w:u w:val="single"/>
        </w:rPr>
        <w:t>[来源:Z#xx#k.Com]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 xml:space="preserve">(2)意味深长: </w:t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</w:r>
      <w:r>
        <w:rPr>
          <w:rFonts w:cs="宋体"/>
          <w:color w:val="000000" w:themeColor="text1"/>
          <w:kern w:val="2"/>
          <w:u w:val="single"/>
        </w:rPr>
        <w:tab/>
        <w:t xml:space="preserve">                         </w:t>
      </w:r>
      <w:r>
        <w:rPr>
          <w:rFonts w:cs="宋体"/>
          <w:color w:val="000000" w:themeColor="text1"/>
          <w:kern w:val="2"/>
        </w:rPr>
        <w:tab/>
      </w:r>
      <w:r>
        <w:rPr>
          <w:rFonts w:cs="宋体"/>
          <w:color w:val="000000" w:themeColor="text1"/>
          <w:kern w:val="2"/>
        </w:rPr>
        <w:tab/>
      </w:r>
      <w:r>
        <w:rPr>
          <w:rFonts w:cs="宋体"/>
          <w:color w:val="000000" w:themeColor="text1"/>
          <w:kern w:val="2"/>
        </w:rPr>
        <w:tab/>
      </w:r>
      <w:r>
        <w:rPr>
          <w:rFonts w:cs="宋体"/>
          <w:color w:val="000000" w:themeColor="text1"/>
          <w:kern w:val="2"/>
        </w:rPr>
        <w:tab/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3.用“</w:t>
      </w:r>
      <w:r>
        <w:rPr>
          <w:rFonts w:cs="宋体"/>
          <w:color w:val="000000" w:themeColor="text1"/>
          <w:kern w:val="2"/>
          <w:u w:val="single"/>
        </w:rPr>
        <w:t xml:space="preserve">　　</w:t>
      </w:r>
      <w:r>
        <w:rPr>
          <w:rFonts w:cs="宋体"/>
          <w:color w:val="000000" w:themeColor="text1"/>
          <w:kern w:val="2"/>
        </w:rPr>
        <w:t>”画出文中的一个比喻句,这个句子是把</w:t>
      </w:r>
      <w:r>
        <w:rPr>
          <w:rFonts w:cs="宋体"/>
          <w:color w:val="000000" w:themeColor="text1"/>
          <w:kern w:val="2"/>
          <w:u w:val="single"/>
        </w:rPr>
        <w:t xml:space="preserve">　　　　</w:t>
      </w:r>
      <w:r>
        <w:rPr>
          <w:rFonts w:cs="宋体"/>
          <w:color w:val="000000" w:themeColor="text1"/>
          <w:kern w:val="2"/>
        </w:rPr>
        <w:t>比作</w:t>
      </w:r>
      <w:r>
        <w:rPr>
          <w:rFonts w:cs="宋体"/>
          <w:color w:val="000000" w:themeColor="text1"/>
          <w:kern w:val="2"/>
          <w:u w:val="single"/>
        </w:rPr>
        <w:t xml:space="preserve">　　　　</w:t>
      </w:r>
      <w:r>
        <w:rPr>
          <w:rFonts w:cs="宋体"/>
          <w:color w:val="000000" w:themeColor="text1"/>
          <w:kern w:val="2"/>
        </w:rPr>
        <w:t xml:space="preserve">。(2分) 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4.用“</w:t>
      </w:r>
      <w:r>
        <w:rPr>
          <w:rFonts w:cs="宋体"/>
          <w:color w:val="000000" w:themeColor="text1"/>
          <w:kern w:val="2"/>
          <w:u w:val="wave"/>
        </w:rPr>
        <w:t xml:space="preserve">    </w:t>
      </w:r>
      <w:r>
        <w:rPr>
          <w:rFonts w:cs="宋体"/>
          <w:color w:val="000000" w:themeColor="text1"/>
          <w:kern w:val="2"/>
        </w:rPr>
        <w:t>”画出文中的一个拟人句,并说出运用拟人手法有什么好处。(2分)</w:t>
      </w:r>
    </w:p>
    <w:p w:rsidR="0036412F" w:rsidRDefault="0034340E">
      <w:pPr>
        <w:pStyle w:val="HTML"/>
        <w:widowControl/>
        <w:spacing w:line="288" w:lineRule="auto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 xml:space="preserve">    </w:t>
      </w:r>
      <w:r>
        <w:rPr>
          <w:rFonts w:cs="宋体"/>
          <w:color w:val="000000" w:themeColor="text1"/>
          <w:kern w:val="2"/>
          <w:u w:val="single"/>
        </w:rPr>
        <w:t xml:space="preserve">                                                                      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5.下列句子与“天下无难事,只要肯登攀”意思相近的是(　　)(2分)</w:t>
      </w:r>
    </w:p>
    <w:p w:rsidR="0036412F" w:rsidRDefault="0034340E">
      <w:pPr>
        <w:pStyle w:val="HTML"/>
        <w:widowControl/>
        <w:spacing w:line="288" w:lineRule="auto"/>
        <w:ind w:firstLineChars="300" w:firstLine="72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A.知难而进,勇往直前　 B.千里之行,始于足下 　C.只要功夫深,铁杵磨成针</w:t>
      </w:r>
    </w:p>
    <w:p w:rsidR="0036412F" w:rsidRDefault="0034340E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  <w:r>
        <w:rPr>
          <w:rFonts w:cs="宋体"/>
          <w:color w:val="000000" w:themeColor="text1"/>
          <w:kern w:val="2"/>
        </w:rPr>
        <w:t>6.给短文拟个恰当的标题,写在文前的横线上。</w:t>
      </w:r>
    </w:p>
    <w:p w:rsidR="0036412F" w:rsidRDefault="0036412F">
      <w:pPr>
        <w:pStyle w:val="HTML"/>
        <w:widowControl/>
        <w:spacing w:line="288" w:lineRule="auto"/>
        <w:ind w:firstLineChars="200" w:firstLine="480"/>
        <w:rPr>
          <w:rFonts w:cs="宋体" w:hint="default"/>
          <w:color w:val="000000" w:themeColor="text1"/>
          <w:kern w:val="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6412F">
        <w:trPr>
          <w:trHeight w:val="504"/>
        </w:trPr>
        <w:tc>
          <w:tcPr>
            <w:tcW w:w="842" w:type="dxa"/>
          </w:tcPr>
          <w:p w:rsidR="0036412F" w:rsidRDefault="0034340E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</w:t>
            </w:r>
            <w:r w:rsidR="00D76990">
              <w:rPr>
                <w:rFonts w:ascii="宋体" w:hAnsi="宋体" w:cs="宋体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970" cy="22860"/>
                  <wp:effectExtent l="0" t="0" r="0" b="0"/>
                  <wp:docPr id="65" name="图片 65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分</w:t>
            </w:r>
            <w:r w:rsidRPr="0034340E">
              <w:rPr>
                <w:rFonts w:ascii="宋体" w:hAnsi="宋体" w:cs="宋体"/>
                <w:color w:val="FFFFFF"/>
                <w:sz w:val="4"/>
                <w:szCs w:val="28"/>
              </w:rPr>
              <w:t>[来源:学科网]</w:t>
            </w:r>
          </w:p>
        </w:tc>
        <w:tc>
          <w:tcPr>
            <w:tcW w:w="825" w:type="dxa"/>
          </w:tcPr>
          <w:p w:rsidR="0036412F" w:rsidRDefault="0036412F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6412F" w:rsidRDefault="0034340E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36412F" w:rsidRDefault="0036412F">
      <w:pPr>
        <w:spacing w:line="312" w:lineRule="auto"/>
        <w:rPr>
          <w:sz w:val="10"/>
          <w:szCs w:val="10"/>
        </w:rPr>
      </w:pPr>
    </w:p>
    <w:p w:rsidR="0036412F" w:rsidRDefault="0034340E">
      <w:pPr>
        <w:spacing w:line="336" w:lineRule="auto"/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同学们，你观看过日落日出等自然现象吗？你喜欢大自然给予我们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lastRenderedPageBreak/>
        <w:t>的这些礼物吗？请你选择你喜欢的或者你看到过的景物，按一定的顺序写下来，题目自拟</w:t>
      </w: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，400字左右。</w:t>
      </w:r>
      <w:r w:rsidRPr="0034340E">
        <w:rPr>
          <w:rFonts w:asciiTheme="majorEastAsia" w:eastAsiaTheme="majorEastAsia" w:hAnsiTheme="majorEastAsia"/>
          <w:color w:val="FFFFFF"/>
          <w:kern w:val="0"/>
          <w:sz w:val="4"/>
          <w:szCs w:val="24"/>
        </w:rPr>
        <w:t>[来源:Zxxk.Com]</w:t>
      </w:r>
    </w:p>
    <w:p w:rsidR="0036412F" w:rsidRDefault="0034340E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F" w:rsidRDefault="0036412F">
      <w:pPr>
        <w:rPr>
          <w:color w:val="000000" w:themeColor="text1"/>
          <w:sz w:val="32"/>
          <w:szCs w:val="32"/>
        </w:rPr>
      </w:pPr>
    </w:p>
    <w:p w:rsidR="0036412F" w:rsidRDefault="0036412F">
      <w:pPr>
        <w:rPr>
          <w:color w:val="000000" w:themeColor="text1"/>
          <w:sz w:val="32"/>
          <w:szCs w:val="32"/>
        </w:rPr>
      </w:pPr>
    </w:p>
    <w:p w:rsidR="0036412F" w:rsidRDefault="0036412F">
      <w:pPr>
        <w:rPr>
          <w:color w:val="000000" w:themeColor="text1"/>
          <w:sz w:val="32"/>
          <w:szCs w:val="32"/>
        </w:rPr>
      </w:pPr>
    </w:p>
    <w:p w:rsidR="0036412F" w:rsidRDefault="0036412F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36412F" w:rsidRDefault="0036412F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36412F" w:rsidRDefault="0034340E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36412F" w:rsidRDefault="0034340E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一、1.扩</w:t>
      </w:r>
      <w:r w:rsidR="00D76990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524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大 刹那  努力 不仅 肩膀 宽窄 移动  杜鹃</w:t>
      </w:r>
      <w:r w:rsidR="00D76990" w:rsidRPr="00D76990">
        <w:rPr>
          <w:rFonts w:ascii="宋体" w:hAnsi="宋体" w:cs="宋体"/>
          <w:color w:val="FFFFFF"/>
          <w:sz w:val="4"/>
          <w:szCs w:val="24"/>
        </w:rPr>
        <w:t>[来源:学§科§网Z§X§X§K]</w:t>
      </w:r>
    </w:p>
    <w:p w:rsidR="0036412F" w:rsidRDefault="0034340E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 hè   wān   zhè   zhǎi </w:t>
      </w:r>
      <w:r>
        <w:rPr>
          <w:rFonts w:ascii="宋体" w:hAnsi="宋体" w:cs="宋体" w:hint="eastAsia"/>
          <w:color w:val="FF0000"/>
          <w:sz w:val="24"/>
          <w:szCs w:val="24"/>
          <w:em w:val="dot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>xiānɡ   é   tún  yuán    3  A.</w:t>
      </w:r>
    </w:p>
    <w:p w:rsidR="0036412F" w:rsidRDefault="0034340E">
      <w:pPr>
        <w:numPr>
          <w:ilvl w:val="0"/>
          <w:numId w:val="2"/>
        </w:num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旷 扩 扩  旷   源 原 源 原   犯 范 范 犯</w:t>
      </w:r>
    </w:p>
    <w:p w:rsidR="0036412F" w:rsidRDefault="0034340E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5.（1）②（2）①（3）③（4）④</w:t>
      </w:r>
    </w:p>
    <w:p w:rsidR="0036412F" w:rsidRDefault="0034340E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</w:t>
      </w:r>
      <w:r>
        <w:rPr>
          <w:rFonts w:ascii="宋体" w:hAnsi="宋体" w:cs="宋体" w:hint="eastAsia"/>
          <w:color w:val="FF0000"/>
          <w:sz w:val="24"/>
          <w:szCs w:val="24"/>
        </w:rPr>
        <w:tab/>
        <w:t>（1）即使……也……  (2)无论……都……  (3)因为……所以……</w:t>
      </w:r>
    </w:p>
    <w:p w:rsidR="0036412F" w:rsidRDefault="0034340E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</w:t>
      </w:r>
      <w:r>
        <w:rPr>
          <w:rFonts w:ascii="宋体" w:hAnsi="宋体" w:cs="宋体" w:hint="eastAsia"/>
          <w:color w:val="FF0000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(1)清净　(2)清静　  8. A  </w:t>
      </w:r>
    </w:p>
    <w:p w:rsidR="0036412F" w:rsidRDefault="0034340E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9. （1）太阳好像负着重荷似的一步一步，慢慢地努力上升。　</w:t>
      </w:r>
    </w:p>
    <w:p w:rsidR="0036412F" w:rsidRDefault="0034340E">
      <w:pPr>
        <w:topLinePunct/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（2）①这难道不是很伟大的奇观吗？　②这是很伟大的奇观吗？是的。　③我们不得不说这是很伟大的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奇观。　</w:t>
      </w:r>
    </w:p>
    <w:p w:rsidR="0036412F" w:rsidRDefault="0034340E">
      <w:pPr>
        <w:topLinePunct/>
        <w:spacing w:line="312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（3）颐和园是公园。</w:t>
      </w:r>
    </w:p>
    <w:p w:rsidR="0036412F" w:rsidRDefault="0034340E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 (1).说明每幅画都是各不相同，景色各异。(2)狮子很多，却形态不一。</w:t>
      </w:r>
    </w:p>
    <w:p w:rsidR="0036412F" w:rsidRDefault="0034340E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11.（1）巴金早晨太阳变化　晴朗的天气　有云的</w:t>
      </w:r>
      <w:r w:rsidR="00D76990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天气　对海上日出的喜爱和赞叹</w:t>
      </w:r>
    </w:p>
    <w:p w:rsidR="0036412F" w:rsidRDefault="0034340E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（2）游览　溪流　内洞</w:t>
      </w:r>
    </w:p>
    <w:p w:rsidR="0036412F" w:rsidRDefault="0034340E">
      <w:p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二、（一）1.爱心  普通  优惠  </w:t>
      </w:r>
      <w:r w:rsidR="00D76990" w:rsidRPr="00D76990">
        <w:rPr>
          <w:rFonts w:ascii="宋体" w:hAnsi="宋体" w:cs="宋体"/>
          <w:color w:val="FFFFFF"/>
          <w:sz w:val="4"/>
          <w:szCs w:val="24"/>
        </w:rPr>
        <w:t>[来源:Z。xx。k.Com]</w:t>
      </w:r>
    </w:p>
    <w:p w:rsidR="0036412F" w:rsidRDefault="0034340E">
      <w:pPr>
        <w:topLinePunct/>
        <w:spacing w:line="312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2.B  3.（1）×（2）×（3）√</w:t>
      </w:r>
    </w:p>
    <w:p w:rsidR="0036412F" w:rsidRDefault="0034340E">
      <w:pPr>
        <w:topLinePunct/>
        <w:spacing w:line="312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4.示例：游太湖园博园，做文明礼貌人。</w:t>
      </w:r>
    </w:p>
    <w:p w:rsidR="0036412F" w:rsidRDefault="0034340E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（二）1.海上日出　巴金　事情发展　</w:t>
      </w:r>
    </w:p>
    <w:p w:rsidR="0036412F" w:rsidRDefault="0034340E">
      <w:pPr>
        <w:numPr>
          <w:ilvl w:val="0"/>
          <w:numId w:val="3"/>
        </w:numPr>
        <w:topLinePunct/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浅蓝　红　深红　</w:t>
      </w:r>
    </w:p>
    <w:p w:rsidR="0036412F" w:rsidRDefault="0034340E">
      <w:pPr>
        <w:topLinePunct/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3.太阳好像负着重荷似的一步一步,慢慢地努力上升,到了最后,终于冲破了云霞,完全跳出了海面,颜色红得非常可爱。　从这样细致的描写中可以体会到作者期待日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出、热爱光明的喜悦心情。</w:t>
      </w:r>
    </w:p>
    <w:p w:rsidR="0036412F" w:rsidRDefault="0034340E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（三）1.,　:“　,‘　,　’　!”</w:t>
      </w:r>
    </w:p>
    <w:p w:rsidR="0036412F" w:rsidRDefault="0034340E">
      <w:pPr>
        <w:topLinePunct/>
        <w:spacing w:line="312" w:lineRule="auto"/>
        <w:ind w:leftChars="-202" w:left="-424" w:firstLineChars="700" w:firstLine="16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2.(1)仰着头,挺起胸膛。</w:t>
      </w:r>
    </w:p>
    <w:p w:rsidR="0036412F" w:rsidRDefault="0034340E">
      <w:pPr>
        <w:topLinePunct/>
        <w:spacing w:line="312" w:lineRule="auto"/>
        <w:ind w:leftChars="-202" w:left="-424" w:firstLineChars="800" w:firstLine="19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(2)含义深刻,值得很好地琢磨、体会。</w:t>
      </w:r>
    </w:p>
    <w:p w:rsidR="0036412F" w:rsidRDefault="0034340E">
      <w:pPr>
        <w:topLinePunct/>
        <w:spacing w:line="312" w:lineRule="auto"/>
        <w:ind w:leftChars="597" w:left="1254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3.示例:如果你再仔细看,就会发现小顶山像一只昂首挺胸的雄狮。小顶山　雄狮</w:t>
      </w:r>
    </w:p>
    <w:p w:rsidR="0036412F" w:rsidRDefault="0034340E">
      <w:pPr>
        <w:topLinePunct/>
        <w:spacing w:line="312" w:lineRule="auto"/>
        <w:ind w:leftChars="-202" w:left="-424" w:firstLineChars="700" w:firstLine="16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4.示例:一只只山雀在枝头唱着优美动听的歌,好像在给我们鼓劲呢!</w:t>
      </w:r>
    </w:p>
    <w:p w:rsidR="0036412F" w:rsidRDefault="0034340E">
      <w:pPr>
        <w:topLinePunct/>
        <w:spacing w:line="312" w:lineRule="auto"/>
        <w:ind w:leftChars="255" w:left="535"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好处:把山雀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歌声的优美更鲜明、更生动、更形象地展现在读者面前,使人产生联想和想象。</w:t>
      </w:r>
    </w:p>
    <w:p w:rsidR="0036412F" w:rsidRDefault="0034340E">
      <w:pPr>
        <w:topLinePunct/>
        <w:spacing w:line="312" w:lineRule="auto"/>
        <w:ind w:leftChars="-202" w:left="-424" w:firstLineChars="700" w:firstLine="16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5.C   6.登小顶山</w:t>
      </w:r>
    </w:p>
    <w:p w:rsidR="0036412F" w:rsidRDefault="0034340E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三、习作例文略</w:t>
      </w:r>
    </w:p>
    <w:p w:rsidR="0036412F" w:rsidRDefault="0036412F">
      <w:pPr>
        <w:spacing w:line="324" w:lineRule="auto"/>
        <w:rPr>
          <w:rFonts w:ascii="宋体" w:hAnsi="宋体" w:cs="宋体"/>
          <w:sz w:val="24"/>
          <w:szCs w:val="24"/>
        </w:rPr>
      </w:pPr>
    </w:p>
    <w:p w:rsidR="00724741" w:rsidRDefault="00724741">
      <w:pPr>
        <w:spacing w:line="324" w:lineRule="auto"/>
        <w:rPr>
          <w:rFonts w:ascii="宋体" w:hAnsi="宋体" w:cs="宋体"/>
          <w:sz w:val="24"/>
          <w:szCs w:val="24"/>
        </w:rPr>
      </w:pPr>
    </w:p>
    <w:p w:rsidR="00724741" w:rsidRDefault="00724741" w:rsidP="00507DA6">
      <w:pPr>
        <w:rPr>
          <w:szCs w:val="28"/>
        </w:rPr>
      </w:pPr>
      <w:bookmarkStart w:id="0" w:name="_GoBack"/>
      <w:bookmarkEnd w:id="0"/>
    </w:p>
    <w:p w:rsidR="00724741" w:rsidRDefault="00724741" w:rsidP="00507DA6">
      <w:pPr>
        <w:widowControl/>
        <w:jc w:val="left"/>
      </w:pPr>
    </w:p>
    <w:p w:rsidR="00724741" w:rsidRPr="00507DA6" w:rsidRDefault="00724741" w:rsidP="00507DA6">
      <w:pPr>
        <w:widowControl/>
        <w:jc w:val="left"/>
      </w:pPr>
    </w:p>
    <w:p w:rsidR="00724741" w:rsidRPr="00507DA6" w:rsidRDefault="00724741" w:rsidP="00507DA6">
      <w:pPr>
        <w:rPr>
          <w:szCs w:val="28"/>
        </w:rPr>
      </w:pPr>
    </w:p>
    <w:p w:rsidR="0036412F" w:rsidRDefault="0036412F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36412F" w:rsidSect="00182F6C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7C" w:rsidRDefault="002C007C">
      <w:r>
        <w:separator/>
      </w:r>
    </w:p>
  </w:endnote>
  <w:endnote w:type="continuationSeparator" w:id="0">
    <w:p w:rsidR="002C007C" w:rsidRDefault="002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7C" w:rsidRDefault="002C007C">
      <w:r>
        <w:separator/>
      </w:r>
    </w:p>
  </w:footnote>
  <w:footnote w:type="continuationSeparator" w:id="0">
    <w:p w:rsidR="002C007C" w:rsidRDefault="002C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19CADD"/>
    <w:multiLevelType w:val="singleLevel"/>
    <w:tmpl w:val="A619CAD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97CBD3E"/>
    <w:multiLevelType w:val="singleLevel"/>
    <w:tmpl w:val="A97CBD3E"/>
    <w:lvl w:ilvl="0">
      <w:start w:val="4"/>
      <w:numFmt w:val="decimal"/>
      <w:suff w:val="space"/>
      <w:lvlText w:val="%1."/>
      <w:lvlJc w:val="left"/>
      <w:pPr>
        <w:ind w:left="521" w:firstLine="0"/>
      </w:pPr>
    </w:lvl>
  </w:abstractNum>
  <w:abstractNum w:abstractNumId="2" w15:restartNumberingAfterBreak="0">
    <w:nsid w:val="51F6EF7B"/>
    <w:multiLevelType w:val="singleLevel"/>
    <w:tmpl w:val="51F6EF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123688"/>
    <w:rsid w:val="00182F6C"/>
    <w:rsid w:val="002C007C"/>
    <w:rsid w:val="0034340E"/>
    <w:rsid w:val="0036412F"/>
    <w:rsid w:val="00517799"/>
    <w:rsid w:val="00550F59"/>
    <w:rsid w:val="00582DDE"/>
    <w:rsid w:val="00724741"/>
    <w:rsid w:val="00D76990"/>
    <w:rsid w:val="13B80D2B"/>
    <w:rsid w:val="295271AA"/>
    <w:rsid w:val="4EE65D85"/>
    <w:rsid w:val="59116F96"/>
    <w:rsid w:val="61CE0254"/>
    <w:rsid w:val="780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D13C6B1-0815-4BA2-8017-467D02D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F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182F6C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182F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82F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82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182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82F6C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182F6C"/>
    <w:pPr>
      <w:ind w:firstLineChars="200" w:firstLine="420"/>
    </w:pPr>
  </w:style>
  <w:style w:type="paragraph" w:customStyle="1" w:styleId="a9">
    <w:name w:val="乐学"/>
    <w:basedOn w:val="a"/>
    <w:qFormat/>
    <w:rsid w:val="00182F6C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182F6C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34340E"/>
    <w:rPr>
      <w:sz w:val="18"/>
      <w:szCs w:val="18"/>
    </w:rPr>
  </w:style>
  <w:style w:type="character" w:customStyle="1" w:styleId="ac">
    <w:name w:val="批注框文本 字符"/>
    <w:basedOn w:val="a0"/>
    <w:link w:val="ab"/>
    <w:rsid w:val="003434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4847</Characters>
  <DocSecurity>0</DocSecurity>
  <Lines>40</Lines>
  <Paragraphs>11</Paragraphs>
  <ScaleCrop>false</ScaleCrop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