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人教部编版六年级语文下册单元测试卷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0" distR="0">
            <wp:extent cx="16510" cy="24130"/>
            <wp:effectExtent l="0" t="0" r="0" b="0"/>
            <wp:docPr id="49" name="图片 4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</w:rPr>
        <w:t>一单元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10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10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</w:p>
    <w:p>
      <w:pPr>
        <w:pStyle w:val="4"/>
        <w:snapToGrid w:val="0"/>
        <w:spacing w:line="300" w:lineRule="auto"/>
        <w:rPr>
          <w:rFonts w:hAnsi="宋体" w:cs="Arial"/>
          <w:sz w:val="24"/>
          <w:szCs w:val="24"/>
        </w:rPr>
      </w:pPr>
    </w:p>
    <w:p>
      <w:pPr>
        <w:pStyle w:val="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int="eastAsia" w:hAnsi="宋体" w:cs="Arial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int="eastAsia" w:hAnsi="宋体"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分)</w:t>
      </w:r>
    </w:p>
    <w:p>
      <w:pPr>
        <w:pStyle w:val="4"/>
        <w:snapToGrid w:val="0"/>
        <w:spacing w:line="300" w:lineRule="auto"/>
        <w:ind w:firstLine="280" w:firstLineChars="100"/>
        <w:rPr>
          <w:rFonts w:hAnsi="宋体" w:cs="Times New Roman"/>
          <w:sz w:val="32"/>
          <w:szCs w:val="32"/>
        </w:rPr>
      </w:pPr>
      <w:r>
        <w:rPr>
          <w:rFonts w:hAnsi="宋体" w:cs="宋体"/>
          <w:sz w:val="28"/>
          <w:szCs w:val="28"/>
        </w:rPr>
        <w:pict>
          <v:group id="_x0000_s1063" o:spid="_x0000_s1063" o:spt="203" style="position:absolute;left:0pt;margin-left:373.3pt;margin-top:19.05pt;height:30.35pt;width:61.85pt;z-index:251739136;mso-width-relative:page;mso-height-relative:page;" coordorigin="1799,3204" coordsize="1665,907203" o:gfxdata="UEsDBAoAAAAAAIdO4kAAAAAAAAAAAAAAAAAEAAAAZHJzL1BLAwQUAAAACACHTuJAlwNiHtoAAAAJ&#10;AQAADwAAAGRycy9kb3ducmV2LnhtbE2PwU7DMBBE70j8g7VI3KhtAmkasqlQBZyqSrRIqDc33iZR&#10;YzuK3aT9e8wJjqt5mnlbLC+mYyMNvnUWQc4EMLKV062tEb527w8ZMB+U1apzlhCu5GFZ3t4UKtdu&#10;sp80bkPNYon1uUJoQuhzzn3VkFF+5nqyMTu6wagQz6HmelBTLDcdfxQi5Ua1Ni40qqdVQ9VpezYI&#10;H5OaXhP5Nq5Px9V1v3vefK8lId7fSfECLNAl/MHwqx/VoYxOB3e22rMOYf6UphFFSDIJLALZXCTA&#10;DgiLLANeFvz/B+UP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XA2Ie2gAAAAkBAAAPAAAAAAAA&#10;AAEAIAAAACIAAABkcnMvZG93bnJldi54bWxQSwECFAAUAAAACACHTuJA0va76p8DAADdEQAADgAA&#10;AAAAAAABACAAAAApAQAAZHJzL2Uyb0RvYy54bWxQSwUGAAAAAAYABgBZAQAAOgcAAAAA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54" o:spid="_x0000_s1054" o:spt="203" style="position:absolute;left:0pt;margin-left:283.3pt;margin-top:19.05pt;height:30.35pt;width:61.85pt;z-index:251722752;mso-width-relative:page;mso-height-relative:page;" coordorigin="1799,3204" coordsize="1665,907203" o:gfxdata="UEsDBAoAAAAAAIdO4kAAAAAAAAAAAAAAAAAEAAAAZHJzL1BLAwQUAAAACACHTuJAcWOKvdkAAAAJ&#10;AQAADwAAAGRycy9kb3ducmV2LnhtbE2PUUvDMBSF3wX/Q7iCby6JZaGrTYcM9WkIboL4ljV3bVlz&#10;U5qs3f698UkfL+fjnO+W64vr2YRj6DxpkAsBDKn2tqNGw+f+9SEHFqIha3pPqOGKAdbV7U1pCutn&#10;+sBpFxuWSigURkMb41BwHuoWnQkLPyCl7OhHZ2I6x4bb0cyp3PX8UQjFnekoLbRmwE2L9Wl3dhre&#10;ZjM/Z/Jl2p6Om+v3fvn+tZWo9f2dFE/AIl7iHwy/+kkdquR08GeygfUalkqphGrIcgksAWolMmAH&#10;Das8B16V/P8H1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Fjir3ZAAAACQEAAA8AAAAAAAAAAQAg&#10;AAAAIgAAAGRycy9kb3ducmV2LnhtbFBLAQIUABQAAAAIAIdO4kBVpmTRnAMAAN0RAAAOAAAAAAAA&#10;AAEAIAAAACgBAABkcnMvZTJvRG9jLnhtbFBLBQYAAAAABgAGAFkBAAA2BwAAAAA=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45" o:spid="_x0000_s1045" o:spt="203" style="position:absolute;left:0pt;margin-left:193.3pt;margin-top:19.8pt;height:30.35pt;width:61.85pt;z-index:251706368;mso-width-relative:page;mso-height-relative:page;" coordorigin="1799,3204" coordsize="1665,907203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36" o:spid="_x0000_s1036" o:spt="203" style="position:absolute;left:0pt;margin-left:101.8pt;margin-top:19.8pt;height:30.35pt;width:61.85pt;z-index:251689984;mso-width-relative:page;mso-height-relative:page;" coordorigin="1799,3204" coordsize="1665,907203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Group 2" o:spid="_x0000_s1027" o:spt="203" style="position:absolute;left:0pt;margin-left:11.8pt;margin-top:18.3pt;height:30.35pt;width:61.85pt;z-index:251673600;mso-width-relative:page;mso-height-relative:page;" coordorigin="1799,3204" coordsize="1665,907203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zhǎ yǎn</w:t>
      </w:r>
      <w:r>
        <w:rPr>
          <w:rFonts w:hint="eastAsia" w:hAnsi="宋体" w:cs="Times New Roman"/>
          <w:sz w:val="32"/>
          <w:szCs w:val="32"/>
        </w:rPr>
        <w:t xml:space="preserve">     </w:t>
      </w:r>
      <w:r>
        <w:rPr>
          <w:rFonts w:hint="eastAsia" w:hAnsi="宋体" w:cs="Times New Roman"/>
          <w:sz w:val="28"/>
          <w:szCs w:val="28"/>
        </w:rPr>
        <w:t>jiǎo bàn     rán shāo      là yuè      áo zhōu</w:t>
      </w:r>
    </w:p>
    <w:p>
      <w:pPr>
        <w:snapToGrid w:val="0"/>
        <w:spacing w:line="360" w:lineRule="auto"/>
        <w:rPr>
          <w:sz w:val="36"/>
          <w:szCs w:val="36"/>
        </w:rPr>
      </w:pPr>
    </w:p>
    <w:p>
      <w:pPr>
        <w:spacing w:line="336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2.请把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下列每组加点词语中读音有错误的一组是（   ）。（3分）</w:t>
      </w:r>
    </w:p>
    <w:p>
      <w:pPr>
        <w:snapToGrid w:val="0"/>
        <w:spacing w:line="336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A. </w:t>
      </w:r>
      <w:r>
        <w:rPr>
          <w:rFonts w:hint="eastAsia" w:asciiTheme="minorEastAsia" w:hAnsiTheme="minorEastAsia" w:eastAsiaTheme="minorEastAsia" w:cstheme="minorEastAsia"/>
          <w:sz w:val="24"/>
          <w:szCs w:val="24"/>
          <w:em w:val="dot"/>
        </w:rPr>
        <w:t>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和（chān）  机</w:t>
      </w:r>
      <w:r>
        <w:rPr>
          <w:rFonts w:hint="eastAsia" w:asciiTheme="minorEastAsia" w:hAnsiTheme="minorEastAsia" w:eastAsiaTheme="minorEastAsia" w:cstheme="minorEastAsia"/>
          <w:sz w:val="24"/>
          <w:szCs w:val="24"/>
          <w:em w:val="dot"/>
        </w:rPr>
        <w:t>杼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（shū）     B. 吞</w:t>
      </w:r>
      <w:r>
        <w:rPr>
          <w:rFonts w:hint="eastAsia" w:asciiTheme="minorEastAsia" w:hAnsiTheme="minorEastAsia" w:eastAsiaTheme="minorEastAsia" w:cstheme="minorEastAsia"/>
          <w:sz w:val="24"/>
          <w:szCs w:val="24"/>
          <w:em w:val="dot"/>
        </w:rPr>
        <w:t>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（shì）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em w:val="dot"/>
        </w:rPr>
        <w:t>迢迢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(ti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 )</w:t>
      </w:r>
    </w:p>
    <w:p>
      <w:pPr>
        <w:snapToGrid w:val="0"/>
        <w:spacing w:line="336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 甜黏（ni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n）  间断（jiān）    D.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em w:val="dot"/>
        </w:rPr>
        <w:t>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素手(zhu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  更（gēng）新</w:t>
      </w:r>
    </w:p>
    <w:p>
      <w:pPr>
        <w:spacing w:line="336" w:lineRule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下列词语中没有错别字的一项是（    ）。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（3分）</w:t>
      </w:r>
    </w:p>
    <w:p>
      <w:pPr>
        <w:pStyle w:val="3"/>
        <w:spacing w:before="0" w:line="336" w:lineRule="auto"/>
        <w:ind w:left="0" w:firstLine="480" w:firstLineChars="200"/>
        <w:jc w:val="both"/>
        <w:rPr>
          <w:rFonts w:asciiTheme="minorEastAsia" w:hAnsiTheme="minorEastAsia" w:eastAsiaTheme="minorEastAsia" w:cstheme="minorEastAsia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A.蜡月、风筝、栗子、万不得已       B.除歹、浓绸、染缸、七零八碎</w:t>
      </w:r>
    </w:p>
    <w:p>
      <w:pPr>
        <w:pStyle w:val="3"/>
        <w:spacing w:before="0" w:line="336" w:lineRule="auto"/>
        <w:ind w:left="0" w:firstLine="480" w:firstLineChars="200"/>
        <w:jc w:val="both"/>
        <w:rPr>
          <w:rFonts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  <w:lang w:eastAsia="zh-CN"/>
        </w:rPr>
        <w:t>B.亲戚、拜年、寺院、张灯结彩       D.采绘、通霄、轿车、截然不同</w:t>
      </w:r>
    </w:p>
    <w:p>
      <w:pPr>
        <w:spacing w:line="336" w:lineRule="auto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选择正确的解释，把序号填写在（  ）里。（4分）</w:t>
      </w:r>
      <w:r>
        <w:rPr>
          <w:rFonts w:asciiTheme="minorEastAsia" w:hAnsiTheme="minorEastAsia" w:eastAsiaTheme="minorEastAsia" w:cstheme="minorEastAsia"/>
          <w:color w:val="FFFFFF"/>
          <w:kern w:val="0"/>
          <w:sz w:val="4"/>
          <w:szCs w:val="24"/>
        </w:rPr>
        <w:t>[来源:学。科。网]</w:t>
      </w:r>
    </w:p>
    <w:p>
      <w:pPr>
        <w:spacing w:line="336" w:lineRule="auto"/>
        <w:ind w:firstLine="480" w:firstLineChars="200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“彩”在字典里的解释有：①颜色 ②彩色的丝绸 ③称赞、夸奖的欢呼声④花样，精彩的成分  ⑤戏剧、舞蹈正式演出前的化妆排演   ⑥获胜的预兆。</w:t>
      </w:r>
      <w:r>
        <w:rPr>
          <w:rFonts w:asciiTheme="minorEastAsia" w:hAnsiTheme="minorEastAsia" w:eastAsiaTheme="minorEastAsia" w:cstheme="minorEastAsia"/>
          <w:color w:val="FFFFFF"/>
          <w:kern w:val="0"/>
          <w:sz w:val="4"/>
          <w:szCs w:val="24"/>
        </w:rPr>
        <w:t>[来源:Zxxk.Com]</w:t>
      </w:r>
    </w:p>
    <w:p>
      <w:pPr>
        <w:widowControl/>
        <w:spacing w:line="336" w:lineRule="auto"/>
        <w:jc w:val="lef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彩排（  ）      喝彩（  ）    丰富多彩（  ） 五彩缤纷（  ） 张灯结彩（   ）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5.将下列画线部分替换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6510" cy="21590"/>
            <wp:effectExtent l="0" t="0" r="0" b="0"/>
            <wp:docPr id="50" name="图片 5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成相应的词语。(2分)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（1）孩子们喜欢吃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3970" cy="20320"/>
            <wp:effectExtent l="0" t="0" r="0" b="0"/>
            <wp:docPr id="47" name="图片 4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这些</w:t>
      </w:r>
      <w:r>
        <w:rPr>
          <w:rFonts w:hint="eastAsia" w:ascii="宋体" w:hAnsi="宋体" w:cs="宋体"/>
          <w:sz w:val="24"/>
          <w:szCs w:val="24"/>
          <w:u w:val="single"/>
        </w:rPr>
        <w:t>零碎而杂乱</w:t>
      </w:r>
      <w:r>
        <w:rPr>
          <w:rFonts w:hint="eastAsia" w:ascii="宋体" w:hAnsi="宋体" w:cs="宋体"/>
          <w:sz w:val="24"/>
          <w:szCs w:val="24"/>
        </w:rPr>
        <w:t>儿。                         （       ）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（2）在外边做事的人，除非</w:t>
      </w:r>
      <w:r>
        <w:rPr>
          <w:rFonts w:hint="eastAsia" w:ascii="宋体" w:hAnsi="宋体" w:cs="宋体"/>
          <w:sz w:val="24"/>
          <w:szCs w:val="24"/>
          <w:u w:val="single"/>
        </w:rPr>
        <w:t>实在没有办法</w:t>
      </w:r>
      <w:r>
        <w:rPr>
          <w:rFonts w:hint="eastAsia" w:ascii="宋体" w:hAnsi="宋体" w:cs="宋体"/>
          <w:sz w:val="24"/>
          <w:szCs w:val="24"/>
        </w:rPr>
        <w:t>，必定赶回家来吃团圆饭。（       ）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（3）元旦的光景与除夕</w:t>
      </w:r>
      <w:r>
        <w:rPr>
          <w:rFonts w:hint="eastAsia" w:ascii="宋体" w:hAnsi="宋体" w:cs="宋体"/>
          <w:sz w:val="24"/>
          <w:szCs w:val="24"/>
          <w:u w:val="single"/>
        </w:rPr>
        <w:t>毫无共同之处</w:t>
      </w:r>
      <w:r>
        <w:rPr>
          <w:rFonts w:hint="eastAsia" w:ascii="宋体" w:hAnsi="宋体" w:cs="宋体"/>
          <w:sz w:val="24"/>
          <w:szCs w:val="24"/>
        </w:rPr>
        <w:t>。                         （       ）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（4）元宵节，处处</w:t>
      </w:r>
      <w:r>
        <w:rPr>
          <w:rFonts w:hint="eastAsia" w:ascii="宋体" w:hAnsi="宋体" w:cs="宋体"/>
          <w:sz w:val="24"/>
          <w:szCs w:val="24"/>
          <w:u w:val="single"/>
        </w:rPr>
        <w:t>悬挂彩灯、彩带等</w:t>
      </w:r>
      <w:r>
        <w:rPr>
          <w:rFonts w:hint="eastAsia" w:ascii="宋体" w:hAnsi="宋体" w:cs="宋体"/>
          <w:sz w:val="24"/>
          <w:szCs w:val="24"/>
        </w:rPr>
        <w:t>，整条大街像是办喜事，火炽而美丽。（       ）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6.下列句中加点的词语换成括号里的词后，句意不变的一项是（     ）。(2分)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A.初一的</w:t>
      </w:r>
      <w:r>
        <w:rPr>
          <w:rFonts w:hint="eastAsia" w:ascii="宋体" w:hAnsi="宋体" w:cs="宋体"/>
          <w:sz w:val="24"/>
          <w:szCs w:val="24"/>
          <w:em w:val="dot"/>
        </w:rPr>
        <w:t>光景</w:t>
      </w:r>
      <w:r>
        <w:rPr>
          <w:rFonts w:hint="eastAsia" w:ascii="宋体" w:hAnsi="宋体" w:cs="宋体"/>
          <w:sz w:val="24"/>
          <w:szCs w:val="24"/>
        </w:rPr>
        <w:t xml:space="preserve">与除夕截然不同。(光线) 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B.除夕夜家家灯火通宵，不许</w:t>
      </w:r>
      <w:r>
        <w:rPr>
          <w:rFonts w:hint="eastAsia" w:ascii="宋体" w:hAnsi="宋体" w:cs="宋体"/>
          <w:sz w:val="24"/>
          <w:szCs w:val="24"/>
          <w:em w:val="dot"/>
        </w:rPr>
        <w:t>间断</w:t>
      </w:r>
      <w:r>
        <w:rPr>
          <w:rFonts w:hint="eastAsia" w:ascii="宋体" w:hAnsi="宋体" w:cs="宋体"/>
          <w:sz w:val="24"/>
          <w:szCs w:val="24"/>
        </w:rPr>
        <w:t>。(间隔)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C.北京虽是城市，可是它也跟着农村一齐过年，而且过得</w:t>
      </w:r>
      <w:r>
        <w:rPr>
          <w:rFonts w:hint="eastAsia" w:ascii="宋体" w:hAnsi="宋体" w:cs="宋体"/>
          <w:sz w:val="24"/>
          <w:szCs w:val="24"/>
          <w:em w:val="dot"/>
        </w:rPr>
        <w:t>分外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2860" cy="20320"/>
            <wp:effectExtent l="0" t="0" r="0" b="0"/>
            <wp:docPr id="42" name="图片 4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热闹。(格外)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D.花生仁儿脱了他的红外套，这是</w:t>
      </w:r>
      <w:r>
        <w:rPr>
          <w:rFonts w:hint="eastAsia" w:ascii="宋体" w:hAnsi="宋体" w:cs="宋体"/>
          <w:sz w:val="24"/>
          <w:szCs w:val="24"/>
          <w:em w:val="dot"/>
        </w:rPr>
        <w:t>不消</w:t>
      </w:r>
      <w:r>
        <w:rPr>
          <w:rFonts w:hint="eastAsia" w:ascii="宋体" w:hAnsi="宋体" w:cs="宋体"/>
          <w:sz w:val="24"/>
          <w:szCs w:val="24"/>
        </w:rPr>
        <w:t>说的事。(经常)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7.下列句子中运用比喻修辞手法的一项是(     )(2分)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A.元宵节，处处悬灯结彩，整条大街像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9050" cy="24130"/>
            <wp:effectExtent l="0" t="0" r="0" b="0"/>
            <wp:docPr id="54" name="图片 5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是办喜事，火炽而美丽。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B.他曾见过跌进黄焖鸡锅子里的一群栗子，不久就融掉了。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C.世界上还有几个剧种是戴着面具演出的呢?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D.有名的老铺都要挂出几百盏灯来：有的一律是玻璃的，有的清一色是牛角的，有的都是纱灯；有的通通彩绘《红楼梦》或《水浒传》故事，有的图案各式各样。</w:t>
      </w:r>
    </w:p>
    <w:p>
      <w:pPr>
        <w:spacing w:line="360" w:lineRule="auto"/>
        <w:rPr>
          <w:rStyle w:val="12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2"/>
          <w:rFonts w:hint="eastAsia" w:ascii="宋体" w:hAnsi="宋体" w:cs="宋体"/>
          <w:iCs w:val="0"/>
          <w:color w:val="000000"/>
          <w:sz w:val="24"/>
          <w:szCs w:val="24"/>
        </w:rPr>
        <w:t>8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.按要求写句子。（</w:t>
      </w:r>
      <w:r>
        <w:rPr>
          <w:rStyle w:val="12"/>
          <w:rFonts w:hint="eastAsia" w:ascii="宋体" w:hAnsi="宋体" w:cs="宋体"/>
          <w:iCs w:val="0"/>
          <w:color w:val="000000"/>
          <w:sz w:val="24"/>
          <w:szCs w:val="24"/>
        </w:rPr>
        <w:t>8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分）</w:t>
      </w:r>
    </w:p>
    <w:p>
      <w:pPr>
        <w:spacing w:line="360" w:lineRule="auto"/>
        <w:rPr>
          <w:rStyle w:val="12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2"/>
          <w:rFonts w:hint="eastAsia" w:ascii="宋体" w:hAnsi="宋体" w:cs="宋体"/>
          <w:iCs w:val="0"/>
          <w:color w:val="000000"/>
          <w:sz w:val="24"/>
          <w:szCs w:val="24"/>
        </w:rPr>
        <w:t>（1）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锅里的饭豆都已煮得大了一圈。（改为拟人句）</w:t>
      </w:r>
    </w:p>
    <w:p>
      <w:pPr>
        <w:spacing w:line="360" w:lineRule="auto"/>
        <w:ind w:left="240" w:hanging="240" w:hangingChars="100"/>
        <w:rPr>
          <w:rStyle w:val="12"/>
          <w:rFonts w:ascii="宋体" w:hAnsi="宋体" w:eastAsia="宋体" w:cs="宋体"/>
          <w:iCs w:val="0"/>
          <w:color w:val="000000"/>
          <w:sz w:val="24"/>
          <w:szCs w:val="24"/>
          <w:u w:val="single"/>
        </w:rPr>
      </w:pP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spacing w:line="360" w:lineRule="auto"/>
        <w:rPr>
          <w:rStyle w:val="12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2"/>
          <w:rFonts w:hint="eastAsia" w:ascii="宋体" w:hAnsi="宋体" w:cs="宋体"/>
          <w:iCs w:val="0"/>
          <w:color w:val="000000"/>
          <w:sz w:val="24"/>
          <w:szCs w:val="24"/>
        </w:rPr>
        <w:t>（2）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庭院中地面雪白，树上栖息着鸦鹊，秋露点点，悄悄地打湿了院中的桂花。（根据意思写诗句）</w:t>
      </w:r>
    </w:p>
    <w:p>
      <w:pPr>
        <w:spacing w:line="360" w:lineRule="auto"/>
        <w:ind w:left="210" w:leftChars="100"/>
        <w:rPr>
          <w:rStyle w:val="12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                                                        </w:t>
      </w:r>
    </w:p>
    <w:p>
      <w:pPr>
        <w:spacing w:line="360" w:lineRule="auto"/>
        <w:rPr>
          <w:rStyle w:val="12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2"/>
          <w:rFonts w:hint="eastAsia" w:ascii="宋体" w:hAnsi="宋体" w:cs="宋体"/>
          <w:iCs w:val="0"/>
          <w:color w:val="000000"/>
          <w:sz w:val="24"/>
          <w:szCs w:val="24"/>
        </w:rPr>
        <w:t>（3）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数不清的牛皮船被掀翻在激流中。（改为比喻句）</w:t>
      </w:r>
    </w:p>
    <w:p>
      <w:pPr>
        <w:spacing w:line="360" w:lineRule="auto"/>
        <w:ind w:left="210" w:leftChars="100"/>
        <w:rPr>
          <w:rStyle w:val="12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                                                        </w:t>
      </w:r>
    </w:p>
    <w:p>
      <w:pPr>
        <w:spacing w:line="360" w:lineRule="auto"/>
        <w:rPr>
          <w:rStyle w:val="12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2"/>
          <w:rFonts w:hint="eastAsia" w:ascii="宋体" w:hAnsi="宋体" w:cs="宋体"/>
          <w:iCs w:val="0"/>
          <w:color w:val="000000"/>
          <w:sz w:val="24"/>
          <w:szCs w:val="24"/>
        </w:rPr>
        <w:t>（4）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成熟的麦穗低着头，那是在教我们谦虚；忙碌的蜜蜂在花丛中穿梭，那是在教我们勤劳；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em w:val="dot"/>
        </w:rPr>
        <w:t>从水珠滴穿岩石感受到了坚韧的重要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；金灿灿的向日葵面向太阳，那</w:t>
      </w:r>
      <w:r>
        <w:rPr>
          <w:rStyle w:val="12"/>
          <w:rFonts w:hint="eastAsia" w:ascii="宋体" w:hAnsi="宋体" w:eastAsia="宋体" w:cs="宋体"/>
          <w:iCs w:val="0"/>
          <w:color w:val="000000"/>
          <w:spacing w:val="-4"/>
          <w:sz w:val="24"/>
          <w:szCs w:val="24"/>
        </w:rPr>
        <w:t>是在教我们向上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。</w:t>
      </w:r>
      <w:r>
        <w:rPr>
          <w:rStyle w:val="12"/>
          <w:rFonts w:hint="eastAsia" w:ascii="宋体" w:hAnsi="宋体" w:eastAsia="宋体" w:cs="宋体"/>
          <w:iCs w:val="0"/>
          <w:color w:val="000000"/>
          <w:spacing w:val="-4"/>
          <w:sz w:val="24"/>
          <w:szCs w:val="24"/>
        </w:rPr>
        <w:t>（修改句子中加点的部分，使得句子前后表述一致，组成排比句）</w:t>
      </w:r>
    </w:p>
    <w:p>
      <w:pPr>
        <w:spacing w:line="360" w:lineRule="auto"/>
        <w:rPr>
          <w:rStyle w:val="12"/>
          <w:rFonts w:ascii="宋体" w:hAnsi="宋体" w:eastAsia="宋体" w:cs="宋体"/>
          <w:iCs w:val="0"/>
          <w:color w:val="000000"/>
          <w:sz w:val="24"/>
          <w:szCs w:val="24"/>
          <w:u w:val="single"/>
        </w:rPr>
      </w:pP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drawing>
          <wp:inline distT="0" distB="0" distL="0" distR="0">
            <wp:extent cx="17780" cy="21590"/>
            <wp:effectExtent l="0" t="0" r="0" b="0"/>
            <wp:docPr id="43" name="图片 4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</w:t>
      </w:r>
    </w:p>
    <w:p>
      <w:pPr>
        <w:spacing w:line="360" w:lineRule="auto"/>
        <w:rPr>
          <w:rStyle w:val="12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2"/>
          <w:rFonts w:hint="eastAsia" w:ascii="宋体" w:hAnsi="宋体" w:cs="宋体"/>
          <w:iCs w:val="0"/>
          <w:color w:val="000000"/>
          <w:sz w:val="24"/>
          <w:szCs w:val="24"/>
        </w:rPr>
        <w:t>9.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根据所学知识填空。（</w:t>
      </w:r>
      <w:r>
        <w:rPr>
          <w:rStyle w:val="12"/>
          <w:rFonts w:hint="eastAsia" w:ascii="宋体" w:hAnsi="宋体" w:cs="宋体"/>
          <w:iCs w:val="0"/>
          <w:color w:val="000000"/>
          <w:sz w:val="24"/>
          <w:szCs w:val="24"/>
        </w:rPr>
        <w:t>6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分）</w:t>
      </w:r>
    </w:p>
    <w:p>
      <w:pPr>
        <w:spacing w:line="360" w:lineRule="auto"/>
        <w:ind w:firstLine="240" w:firstLineChars="100"/>
        <w:jc w:val="left"/>
        <w:rPr>
          <w:rStyle w:val="12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2"/>
          <w:rFonts w:hint="eastAsia" w:ascii="宋体" w:hAnsi="宋体" w:cs="宋体"/>
          <w:iCs w:val="0"/>
          <w:color w:val="000000"/>
          <w:sz w:val="24"/>
          <w:szCs w:val="24"/>
        </w:rPr>
        <w:t>（1）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夏日夜晚，望着夜空里明亮的牵牛星和</w:t>
      </w:r>
      <w:r>
        <w:rPr>
          <w:rStyle w:val="12"/>
          <w:rFonts w:hint="eastAsia" w:ascii="宋体" w:hAnsi="宋体" w:eastAsia="宋体" w:cs="宋体"/>
          <w:color w:val="000000"/>
          <w:sz w:val="24"/>
          <w:szCs w:val="24"/>
        </w:rPr>
        <w:drawing>
          <wp:inline distT="0" distB="0" distL="114300" distR="114300">
            <wp:extent cx="16510" cy="13970"/>
            <wp:effectExtent l="0" t="0" r="0" b="0"/>
            <wp:docPr id="95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织女星，我会想起诗句“盈盈一水间，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”；月圆之夜，唐代诗人王建感慨“今夜月明人尽望，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”；寒食之夜，诗人韩翃用“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，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”来讽刺权贵。</w:t>
      </w:r>
    </w:p>
    <w:p>
      <w:pPr>
        <w:spacing w:line="360" w:lineRule="auto"/>
        <w:ind w:firstLine="240" w:firstLineChars="100"/>
        <w:rPr>
          <w:rStyle w:val="12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2"/>
          <w:rFonts w:hint="eastAsia" w:ascii="宋体" w:hAnsi="宋体" w:cs="宋体"/>
          <w:iCs w:val="0"/>
          <w:color w:val="000000"/>
          <w:sz w:val="24"/>
          <w:szCs w:val="24"/>
        </w:rPr>
        <w:t>（2）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古人告诫我们：“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，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</w:t>
      </w:r>
      <w:r>
        <w:rPr>
          <w:rStyle w:val="12"/>
          <w:rFonts w:hint="eastAsia" w:ascii="宋体" w:hAnsi="宋体" w:eastAsia="宋体" w:cs="宋体"/>
          <w:iCs w:val="0"/>
          <w:color w:val="000000"/>
          <w:sz w:val="24"/>
          <w:szCs w:val="24"/>
        </w:rPr>
        <w:t>”少年是做学问的最好时光，切勿荒废。</w:t>
      </w:r>
    </w:p>
    <w:tbl>
      <w:tblPr>
        <w:tblStyle w:val="10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[来源:Zxxk.Com]</w:t>
            </w:r>
          </w:p>
        </w:tc>
      </w:tr>
    </w:tbl>
    <w:p>
      <w:pPr>
        <w:spacing w:line="324" w:lineRule="auto"/>
        <w:rPr>
          <w:color w:val="000000" w:themeColor="text1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二、阅读与欣赏（30分）</w:t>
      </w:r>
    </w:p>
    <w:p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（一）阅读课文片段，回答问题。</w:t>
      </w:r>
    </w:p>
    <w:p>
      <w:pPr>
        <w:pStyle w:val="8"/>
        <w:widowControl/>
        <w:spacing w:line="360" w:lineRule="auto"/>
        <w:ind w:firstLine="480" w:firstLineChars="200"/>
        <w:rPr>
          <w:rFonts w:hint="default" w:cs="宋体"/>
        </w:rPr>
      </w:pPr>
      <w:r>
        <w:rPr>
          <w:rFonts w:cs="宋体"/>
        </w:rPr>
        <w:t xml:space="preserve"> 元宵上市，春节的又一个高潮到了。正月十五，处处张灯结彩，整条大街像是办喜事，红火而美丽。</w:t>
      </w:r>
      <w:r>
        <w:rPr>
          <w:rFonts w:cs="宋体"/>
          <w:u w:val="single"/>
        </w:rPr>
        <w:t>有名的老铺都要挂出几百盏灯来，各形各色</w:t>
      </w:r>
      <w:r>
        <w:rPr>
          <w:rFonts w:cs="宋体"/>
          <w:u w:val="single"/>
        </w:rPr>
        <w:drawing>
          <wp:inline distT="0" distB="0" distL="0" distR="0">
            <wp:extent cx="22860" cy="15240"/>
            <wp:effectExtent l="0" t="0" r="0" b="0"/>
            <wp:docPr id="46" name="图片 4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u w:val="single"/>
        </w:rPr>
        <w:t>，有的（   ）是玻璃的，有的（    ）是牛角的，有的（   ）纱灯，有的（    ）彩绘全部《红楼梦》或《水浒传》故事。</w:t>
      </w:r>
      <w:r>
        <w:rPr>
          <w:rFonts w:cs="宋体"/>
        </w:rPr>
        <w:t>这在当年，也是一种广告。灯一悬起，任何人都可以进到铺中参观。晚上灯中点上烛，观者就更多。</w:t>
      </w:r>
    </w:p>
    <w:p>
      <w:pPr>
        <w:pStyle w:val="8"/>
        <w:widowControl/>
        <w:spacing w:line="360" w:lineRule="auto"/>
        <w:ind w:left="479" w:leftChars="228"/>
        <w:rPr>
          <w:rFonts w:hint="default"/>
        </w:rPr>
      </w:pPr>
      <w:r>
        <w:t>1.在文中括号里填上合适的词语。（4分）</w:t>
      </w:r>
    </w:p>
    <w:p>
      <w:pPr>
        <w:pStyle w:val="8"/>
        <w:widowControl/>
        <w:spacing w:line="360" w:lineRule="auto"/>
        <w:ind w:firstLine="480" w:firstLineChars="200"/>
        <w:rPr>
          <w:rFonts w:hint="default"/>
        </w:rPr>
      </w:pPr>
      <w:r>
        <w:t>2.文中画横线的句子运用了</w:t>
      </w:r>
      <w:r>
        <w:rPr>
          <w:u w:val="single"/>
        </w:rPr>
        <w:t xml:space="preserve">     </w:t>
      </w:r>
      <w:r>
        <w:t>的修辞手法,写出了灯不仅数量多，种类也多。说明灯的数量多的</w:t>
      </w:r>
      <w:r>
        <w:drawing>
          <wp:inline distT="0" distB="0" distL="0" distR="0">
            <wp:extent cx="24130" cy="16510"/>
            <wp:effectExtent l="0" t="0" r="0" b="0"/>
            <wp:docPr id="52" name="图片 5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词语是</w:t>
      </w:r>
      <w:r>
        <w:rPr>
          <w:u w:val="single"/>
        </w:rPr>
        <w:t xml:space="preserve">        </w:t>
      </w:r>
      <w:r>
        <w:t>，说明灯的种类多的词语是</w:t>
      </w:r>
      <w:r>
        <w:rPr>
          <w:u w:val="single"/>
        </w:rPr>
        <w:t xml:space="preserve">         </w:t>
      </w:r>
      <w:r>
        <w:t>。（3分）</w:t>
      </w:r>
      <w:r>
        <w:br w:type="textWrapping"/>
      </w:r>
      <w:r>
        <w:t xml:space="preserve">    3.</w:t>
      </w:r>
      <w:r>
        <w:rPr>
          <w:u w:val="single"/>
        </w:rPr>
        <w:t xml:space="preserve">      </w:t>
      </w:r>
      <w:r>
        <w:t>是老北京春节的第三个高潮.前两个高潮分别是</w:t>
      </w:r>
      <w:r>
        <w:rPr>
          <w:u w:val="single"/>
        </w:rPr>
        <w:t xml:space="preserve">       </w:t>
      </w:r>
      <w:r>
        <w:t>、</w:t>
      </w:r>
      <w:r>
        <w:rPr>
          <w:u w:val="single"/>
        </w:rPr>
        <w:t xml:space="preserve">      </w:t>
      </w:r>
      <w:r>
        <w:t>。（3分）</w:t>
      </w:r>
      <w:r>
        <w:br w:type="textWrapping"/>
      </w:r>
      <w:r>
        <w:t xml:space="preserve">    4. 根据你的课外阅读积累,把下面的人物进行分类。(填序号)(4分)</w:t>
      </w:r>
      <w:r>
        <w:br w:type="textWrapping"/>
      </w:r>
      <w:r>
        <w:t xml:space="preserve">       A.林冲 B.王熙风 C.宋江 D. 鲁智深 E贾宝玉 F.林黛玉</w:t>
      </w:r>
      <w:r>
        <w:br w:type="textWrapping"/>
      </w:r>
      <w:r>
        <w:t xml:space="preserve">   (1)属于《红楼梦)的有</w:t>
      </w:r>
      <w:r>
        <w:rPr>
          <w:u w:val="single"/>
        </w:rPr>
        <w:t xml:space="preserve">：                                                </w:t>
      </w:r>
      <w:r>
        <w:t xml:space="preserve"> </w:t>
      </w:r>
    </w:p>
    <w:p>
      <w:pPr>
        <w:pStyle w:val="8"/>
        <w:widowControl/>
        <w:spacing w:line="360" w:lineRule="auto"/>
        <w:ind w:firstLine="240" w:firstLineChars="100"/>
        <w:rPr>
          <w:rFonts w:hint="default"/>
        </w:rPr>
      </w:pPr>
      <w:r>
        <w:t>（2）属于《水浒传》的有</w:t>
      </w:r>
      <w:r>
        <w:rPr>
          <w:u w:val="single"/>
        </w:rPr>
        <w:t xml:space="preserve">：                                              </w:t>
      </w:r>
      <w:r>
        <w:t xml:space="preserve"> </w:t>
      </w:r>
    </w:p>
    <w:p>
      <w:pPr>
        <w:pStyle w:val="8"/>
        <w:widowControl/>
        <w:spacing w:line="360" w:lineRule="auto"/>
        <w:ind w:left="240" w:hanging="240" w:hangingChars="100"/>
        <w:rPr>
          <w:rFonts w:hint="default"/>
        </w:rPr>
      </w:pPr>
      <w:r>
        <w:t xml:space="preserve"> (二)开心</w:t>
      </w:r>
      <w:r>
        <w:drawing>
          <wp:inline distT="0" distB="0" distL="0" distR="0">
            <wp:extent cx="21590" cy="21590"/>
            <wp:effectExtent l="0" t="0" r="0" b="0"/>
            <wp:docPr id="53" name="图片 5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阅读。</w:t>
      </w:r>
    </w:p>
    <w:p>
      <w:pPr>
        <w:pStyle w:val="8"/>
        <w:widowControl/>
        <w:spacing w:line="360" w:lineRule="auto"/>
        <w:ind w:left="239" w:leftChars="114" w:firstLine="3360" w:firstLineChars="1400"/>
        <w:rPr>
          <w:rFonts w:hint="default"/>
        </w:rPr>
      </w:pPr>
      <w:r>
        <w:t>年味浓浓</w:t>
      </w:r>
    </w:p>
    <w:p>
      <w:pPr>
        <w:pStyle w:val="8"/>
        <w:widowControl/>
        <w:spacing w:line="360" w:lineRule="auto"/>
        <w:ind w:left="239" w:leftChars="114" w:firstLine="480" w:firstLineChars="200"/>
        <w:rPr>
          <w:rFonts w:hint="default"/>
        </w:rPr>
      </w:pPr>
      <w:r>
        <w:t>①声声爆竹辞旧岁，点点梅花迎断春。 离春节愈近,年味也就愈浓……</w:t>
      </w:r>
    </w:p>
    <w:p>
      <w:pPr>
        <w:pStyle w:val="8"/>
        <w:widowControl/>
        <w:spacing w:line="360" w:lineRule="auto"/>
        <w:ind w:left="239" w:leftChars="114" w:firstLine="480" w:firstLineChars="200"/>
        <w:rPr>
          <w:rFonts w:hint="default"/>
          <w:u w:val="single"/>
        </w:rPr>
      </w:pPr>
      <w:r>
        <w:t>②这种味道是所有人都能感觉到的,是难以用言语形容和表达的，它弥漫在寒冬腊月的空气里,散发在城乡每个角落里，(    ）你一推开房门，年味(   )会扑面而来。</w:t>
      </w:r>
      <w:r>
        <w:rPr>
          <w:u w:val="single"/>
        </w:rPr>
        <w:t>用你的鼻于轻轻嗅嗅，用你的眼睛仔细看看，用你的耳朵细细听听,这年味就会注入你的肌体.让你也拥有这种味道。</w:t>
      </w:r>
    </w:p>
    <w:p>
      <w:pPr>
        <w:pStyle w:val="8"/>
        <w:widowControl/>
        <w:spacing w:line="360" w:lineRule="auto"/>
        <w:ind w:left="239" w:leftChars="114" w:firstLine="480" w:firstLineChars="200"/>
        <w:rPr>
          <w:rFonts w:hint="default"/>
        </w:rPr>
      </w:pPr>
      <w:r>
        <w:t>③年味，弥漫在街巷,飘散在村屯。随着新春佳节的临近，在城市的大街小巷，张灯结彩,大红灯笼,高高挂起，吉样的装饰、精美的新年挂饰、镶边的新年对联、带有卡通生肖图案的精美窗花……无处不见，管造出一派节日的喜庆气氛。夜幕下，林立的高楼大厦上耀眼的霓虹灯，点燃了人们心中久违的激情。在农村,辛勤劳作一年的村民朋</w:t>
      </w:r>
      <w:r>
        <w:drawing>
          <wp:inline distT="0" distB="0" distL="0" distR="0">
            <wp:extent cx="24130" cy="17780"/>
            <wp:effectExtent l="0" t="0" r="0" b="0"/>
            <wp:docPr id="45" name="图片 4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友早已歇下脚来,蹲坐在自家小院自办年货：杀猪、做豆腐、蒸粘豆包……当欢烟在家家户户阵阵升起时，村子里便飘</w:t>
      </w:r>
      <w:r>
        <w:drawing>
          <wp:inline distT="0" distB="0" distL="0" distR="0">
            <wp:extent cx="15240" cy="21590"/>
            <wp:effectExtent l="0" t="0" r="0" b="0"/>
            <wp:docPr id="48" name="图片 4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出一阵浓浓香味。</w:t>
      </w:r>
      <w:r>
        <w:br w:type="textWrapping"/>
      </w:r>
      <w:r>
        <w:t xml:space="preserve">    ④年味,弥漫在商场超市 品种繁多的年货堆积如山，琳琅满日，步履匆匆的人们</w:t>
      </w:r>
      <w:r>
        <w:br w:type="textWrapping"/>
      </w:r>
      <w:r>
        <w:t>穿梭于各大商场超市，精心为家人挑选着喜爱的物品。从他们敞开胸怀的微笑中,我看到了年味,年味也无声无息地感染着人们的心情,快乐幸福的字样写满脸上。藏进了心田。</w:t>
      </w:r>
    </w:p>
    <w:p>
      <w:pPr>
        <w:pStyle w:val="8"/>
        <w:widowControl/>
        <w:spacing w:line="360" w:lineRule="auto"/>
        <w:ind w:left="718" w:leftChars="342"/>
        <w:rPr>
          <w:rFonts w:hint="default"/>
        </w:rPr>
      </w:pPr>
      <w:r>
        <w:t>……</w:t>
      </w:r>
    </w:p>
    <w:p>
      <w:pPr>
        <w:pStyle w:val="8"/>
        <w:widowControl/>
        <w:spacing w:line="360" w:lineRule="auto"/>
        <w:ind w:firstLine="480" w:firstLineChars="200"/>
        <w:rPr>
          <w:rFonts w:hint="default" w:cs="宋体"/>
        </w:rPr>
      </w:pPr>
      <w:r>
        <w:rPr>
          <w:rFonts w:cs="宋体"/>
        </w:rPr>
        <w:t>⑤年味，弥漫在祝福中。那一封封写满温馨的思乡家书。那一张张精美饱含祝福的贺年卡,那一条条写满情谊的手机短信、微信，那一桌桌盛满醉香的亲情家宴，无不写满了浓浓的年味。</w:t>
      </w:r>
    </w:p>
    <w:p>
      <w:pPr>
        <w:pStyle w:val="8"/>
        <w:widowControl/>
        <w:spacing w:line="360" w:lineRule="auto"/>
        <w:ind w:firstLine="480" w:firstLineChars="200"/>
        <w:rPr>
          <w:rFonts w:hint="default" w:cs="宋体"/>
        </w:rPr>
      </w:pPr>
      <w:r>
        <w:rPr>
          <w:rFonts w:cs="宋体"/>
        </w:rPr>
        <w:t>⑥年味,是寒冬里的一把热火；年味,是亲人久别的一次相聚；年味,是爹和娘的一声呼唤：年味，是老母亲的一手好菜。</w:t>
      </w:r>
      <w:r>
        <w:rPr>
          <w:rFonts w:cs="宋体"/>
        </w:rPr>
        <w:br w:type="textWrapping"/>
      </w:r>
      <w:r>
        <w:rPr>
          <w:rFonts w:cs="宋体"/>
        </w:rPr>
        <w:t xml:space="preserve">    ⑦这色香的年味啊，从远古的风俗中走来。从大地飞歌中走来,从幸福的生活中走来,从欣喜的笑容中走来。成为中华民接一道永恒的风景……飘散在每一个人的心间，让每个人都不由自主地沉醉在这浓浓的年味之中。</w:t>
      </w:r>
      <w:r>
        <w:rPr>
          <w:rFonts w:cs="宋体"/>
        </w:rPr>
        <w:br w:type="textWrapping"/>
      </w:r>
      <w:r>
        <w:rPr>
          <w:rFonts w:cs="宋体"/>
        </w:rPr>
        <w:t xml:space="preserve">    1. 在短文第②自然段中的括号里填上合适的关联词语。（2分）</w:t>
      </w:r>
      <w:r>
        <w:rPr>
          <w:rFonts w:cs="宋体"/>
        </w:rPr>
        <w:br w:type="textWrapping"/>
      </w:r>
      <w:r>
        <w:rPr>
          <w:rFonts w:cs="宋体"/>
        </w:rPr>
        <w:t xml:space="preserve">    2.作者写出了哪几个方面的浓浓年味？用简要的语言概括出来 (3分）</w:t>
      </w:r>
      <w:r>
        <w:rPr>
          <w:rFonts w:cs="宋体"/>
        </w:rPr>
        <w:br w:type="textWrapping"/>
      </w:r>
      <w:r>
        <w:rPr>
          <w:rFonts w:cs="宋体"/>
        </w:rPr>
        <w:t xml:space="preserve">  </w:t>
      </w:r>
      <w:r>
        <w:rPr>
          <w:rFonts w:cs="宋体"/>
          <w:u w:val="single"/>
        </w:rPr>
        <w:t xml:space="preserve">                                                                      </w:t>
      </w:r>
      <w:r>
        <w:rPr>
          <w:rFonts w:cs="宋体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3.读文中画横线的句子.你的鼻子也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6510" cy="21590"/>
            <wp:effectExtent l="0" t="0" r="0" b="0"/>
            <wp:docPr id="44" name="图片 4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许会嗅到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  <w:szCs w:val="24"/>
        </w:rPr>
        <w:t>；你的眼睛也许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会看到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  <w:szCs w:val="24"/>
        </w:rPr>
        <w:t>；你的耳朵也许会听到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</w:rPr>
        <w:t xml:space="preserve"> 。（3分）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4. 短文第⑥自然段采用了相同的句式来写,这种修辞手法叫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 xml:space="preserve"> 。在你看来：年味是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</w:t>
      </w:r>
      <w:r>
        <w:rPr>
          <w:rFonts w:hint="eastAsia" w:ascii="宋体" w:hAnsi="宋体" w:cs="宋体"/>
          <w:sz w:val="24"/>
          <w:szCs w:val="24"/>
        </w:rPr>
        <w:t>。（4分）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5.年味,弥漫在祝福中。“在新春佳节到来之际,你最想给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(谁)发短信或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6510" cy="13970"/>
            <wp:effectExtent l="0" t="0" r="0" b="0"/>
            <wp:docPr id="51" name="图片 5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微信送去祝福：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</w:rPr>
        <w:t>（4分）</w:t>
      </w:r>
    </w:p>
    <w:tbl>
      <w:tblPr>
        <w:tblStyle w:val="10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8"/>
        <w:widowControl/>
        <w:spacing w:line="336" w:lineRule="auto"/>
        <w:ind w:left="-210" w:leftChars="-10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spacing w:line="360" w:lineRule="auto"/>
        <w:ind w:firstLine="80" w:firstLineChars="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color w:val="FFFFFF"/>
          <w:sz w:val="4"/>
          <w:szCs w:val="24"/>
        </w:rPr>
        <w:t>[来源:学+科+网]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题目:家乡的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同学们，我们度过了许许多多个美好的节日。如春节、元宵节、端午节等。节日中那富有家乡特征的习俗，以及欢乐的气氛一定让你难以忘怀吧！那就请你拿起笔把它写下来吧！字数400字左右。</w:t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</w:p>
    <w:p>
      <w:pPr>
        <w:pStyle w:val="4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4"/>
        <w:snapToGrid w:val="0"/>
        <w:spacing w:line="360" w:lineRule="auto"/>
        <w:rPr>
          <w:rFonts w:hAnsi="宋体" w:cs="宋体"/>
          <w:b/>
          <w:bCs/>
          <w:color w:val="FF0000"/>
          <w:sz w:val="24"/>
          <w:szCs w:val="24"/>
        </w:rPr>
      </w:pPr>
      <w:r>
        <w:rPr>
          <w:rFonts w:hint="eastAsia" w:hAnsi="宋体" w:cs="宋体"/>
          <w:color w:val="FF0000"/>
          <w:sz w:val="24"/>
          <w:szCs w:val="24"/>
        </w:rPr>
        <w:t>答案：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一、</w:t>
      </w:r>
      <w:r>
        <w:rPr>
          <w:rFonts w:hint="eastAsia" w:ascii="宋体" w:hAnsi="宋体" w:cs="宋体"/>
          <w:color w:val="FF0000"/>
          <w:sz w:val="24"/>
          <w:szCs w:val="24"/>
        </w:rPr>
        <w:t>1.眨眼  搅拌  燃烧  腊月  熬粥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2.A.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3.C.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4.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彩排（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⑤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） 喝彩（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③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 ）  丰富多彩（ 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④</w:t>
      </w:r>
      <w:r>
        <w:rPr>
          <w:rFonts w:hint="eastAsia" w:ascii="宋体" w:hAnsi="宋体" w:cs="宋体"/>
          <w:color w:val="FF0000"/>
          <w:sz w:val="24"/>
          <w:szCs w:val="24"/>
        </w:rPr>
        <w:t>） 五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17780" cy="13970"/>
            <wp:effectExtent l="0" t="0" r="0" b="0"/>
            <wp:docPr id="56" name="图片 5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sz w:val="24"/>
          <w:szCs w:val="24"/>
        </w:rPr>
        <w:t>彩缤纷（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①</w:t>
      </w:r>
      <w:r>
        <w:rPr>
          <w:rFonts w:hint="eastAsia" w:ascii="宋体" w:hAnsi="宋体" w:cs="宋体"/>
          <w:color w:val="FF0000"/>
          <w:sz w:val="24"/>
          <w:szCs w:val="24"/>
        </w:rPr>
        <w:t>） 张灯结彩（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②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）</w:t>
      </w:r>
    </w:p>
    <w:p>
      <w:pPr>
        <w:spacing w:line="336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5.(1）零七八碎   （2）万不得已  （3）截然不同  （4）悬灯结彩</w:t>
      </w:r>
    </w:p>
    <w:p>
      <w:pPr>
        <w:spacing w:line="336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6.C</w:t>
      </w:r>
    </w:p>
    <w:p>
      <w:pPr>
        <w:spacing w:line="336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7.A.</w:t>
      </w:r>
    </w:p>
    <w:p>
      <w:pPr>
        <w:spacing w:line="360" w:lineRule="auto"/>
        <w:ind w:left="239" w:leftChars="114" w:firstLine="240" w:firstLineChars="100"/>
        <w:rPr>
          <w:rStyle w:val="12"/>
          <w:rFonts w:ascii="宋体" w:hAnsi="宋体" w:eastAsia="宋体" w:cs="宋体"/>
          <w:iCs w:val="0"/>
          <w:color w:val="FF0000"/>
          <w:sz w:val="24"/>
          <w:szCs w:val="24"/>
          <w:u w:val="single"/>
        </w:rPr>
      </w:pPr>
      <w:r>
        <w:rPr>
          <w:rStyle w:val="12"/>
          <w:rFonts w:hint="eastAsia" w:ascii="宋体" w:hAnsi="宋体" w:eastAsia="宋体" w:cs="宋体"/>
          <w:iCs w:val="0"/>
          <w:color w:val="FF0000"/>
          <w:sz w:val="24"/>
          <w:szCs w:val="24"/>
        </w:rPr>
        <w:t>8.（1）锅里的饭豆都肿胀得大了一圈。</w:t>
      </w:r>
    </w:p>
    <w:p>
      <w:pPr>
        <w:spacing w:line="360" w:lineRule="auto"/>
        <w:ind w:left="210" w:leftChars="100" w:firstLine="480" w:firstLineChars="200"/>
        <w:rPr>
          <w:rStyle w:val="12"/>
          <w:rFonts w:ascii="宋体" w:hAnsi="宋体" w:eastAsia="宋体" w:cs="宋体"/>
          <w:iCs w:val="0"/>
          <w:color w:val="FF0000"/>
          <w:sz w:val="24"/>
          <w:szCs w:val="24"/>
        </w:rPr>
      </w:pPr>
      <w:r>
        <w:rPr>
          <w:rStyle w:val="12"/>
          <w:rFonts w:hint="eastAsia" w:ascii="宋体" w:hAnsi="宋体" w:eastAsia="宋体" w:cs="宋体"/>
          <w:iCs w:val="0"/>
          <w:color w:val="FF0000"/>
          <w:sz w:val="24"/>
          <w:szCs w:val="24"/>
        </w:rPr>
        <w:t>（2）中庭地白树栖鸦，冷露无声湿桂花。</w:t>
      </w:r>
      <w:r>
        <w:rPr>
          <w:rStyle w:val="12"/>
          <w:rFonts w:ascii="宋体" w:hAnsi="宋体" w:eastAsia="宋体" w:cs="宋体"/>
          <w:iCs w:val="0"/>
          <w:color w:val="FFFFFF"/>
          <w:sz w:val="4"/>
          <w:szCs w:val="24"/>
        </w:rPr>
        <w:t>[来源:学#科#网Z#X#X#K]</w:t>
      </w:r>
    </w:p>
    <w:p>
      <w:pPr>
        <w:spacing w:line="360" w:lineRule="auto"/>
        <w:ind w:left="210" w:leftChars="100" w:firstLine="480" w:firstLineChars="200"/>
        <w:rPr>
          <w:rStyle w:val="12"/>
          <w:rFonts w:ascii="宋体" w:hAnsi="宋体" w:eastAsia="宋体" w:cs="宋体"/>
          <w:iCs w:val="0"/>
          <w:color w:val="FF0000"/>
          <w:sz w:val="24"/>
          <w:szCs w:val="24"/>
        </w:rPr>
      </w:pPr>
      <w:r>
        <w:rPr>
          <w:rStyle w:val="12"/>
          <w:rFonts w:hint="eastAsia" w:ascii="宋体" w:hAnsi="宋体" w:eastAsia="宋体" w:cs="宋体"/>
          <w:iCs w:val="0"/>
          <w:color w:val="FF0000"/>
          <w:sz w:val="24"/>
          <w:szCs w:val="24"/>
        </w:rPr>
        <w:t>（3）数不清的牛皮船被掀翻在野马脱缰般的激流中。</w:t>
      </w:r>
    </w:p>
    <w:p>
      <w:pPr>
        <w:spacing w:line="360" w:lineRule="auto"/>
        <w:ind w:firstLine="720" w:firstLineChars="300"/>
        <w:rPr>
          <w:rStyle w:val="12"/>
          <w:rFonts w:ascii="宋体" w:hAnsi="宋体" w:eastAsia="宋体" w:cs="宋体"/>
          <w:iCs w:val="0"/>
          <w:color w:val="FF0000"/>
          <w:sz w:val="24"/>
          <w:szCs w:val="24"/>
          <w:u w:val="single"/>
        </w:rPr>
      </w:pPr>
      <w:r>
        <w:rPr>
          <w:rStyle w:val="12"/>
          <w:rFonts w:hint="eastAsia" w:ascii="宋体" w:hAnsi="宋体" w:eastAsia="宋体" w:cs="宋体"/>
          <w:iCs w:val="0"/>
          <w:color w:val="FF0000"/>
          <w:sz w:val="24"/>
          <w:szCs w:val="24"/>
        </w:rPr>
        <w:t>（4）水珠滴穿岩石，那是在教我们坚韧</w:t>
      </w:r>
    </w:p>
    <w:p>
      <w:pPr>
        <w:spacing w:line="360" w:lineRule="auto"/>
        <w:ind w:firstLine="480" w:firstLineChars="200"/>
        <w:rPr>
          <w:rStyle w:val="12"/>
          <w:rFonts w:ascii="宋体" w:hAnsi="宋体" w:eastAsia="宋体" w:cs="宋体"/>
          <w:iCs w:val="0"/>
          <w:color w:val="FF0000"/>
          <w:sz w:val="24"/>
          <w:szCs w:val="24"/>
        </w:rPr>
      </w:pPr>
      <w:r>
        <w:rPr>
          <w:rStyle w:val="12"/>
          <w:rFonts w:hint="eastAsia" w:ascii="宋体" w:hAnsi="宋体" w:eastAsia="宋体" w:cs="宋体"/>
          <w:iCs w:val="0"/>
          <w:color w:val="FF0000"/>
          <w:sz w:val="24"/>
          <w:szCs w:val="24"/>
        </w:rPr>
        <w:t>9. （1）脉脉不得语   不知秋思落谁家    日暮汉宫传蜡烛，轻烟散入五侯家</w:t>
      </w:r>
    </w:p>
    <w:p>
      <w:pPr>
        <w:spacing w:line="360" w:lineRule="auto"/>
        <w:ind w:firstLine="960" w:firstLineChars="400"/>
        <w:rPr>
          <w:rStyle w:val="12"/>
          <w:rFonts w:ascii="宋体" w:hAnsi="宋体" w:eastAsia="宋体" w:cs="宋体"/>
          <w:iCs w:val="0"/>
          <w:color w:val="FF0000"/>
          <w:sz w:val="24"/>
          <w:szCs w:val="24"/>
        </w:rPr>
      </w:pPr>
      <w:r>
        <w:rPr>
          <w:rStyle w:val="12"/>
          <w:rFonts w:hint="eastAsia" w:ascii="宋体" w:hAnsi="宋体" w:eastAsia="宋体" w:cs="宋体"/>
          <w:iCs w:val="0"/>
          <w:color w:val="FF0000"/>
          <w:sz w:val="24"/>
          <w:szCs w:val="24"/>
        </w:rPr>
        <w:t>（2）少壮不努力，老大徒伤悲。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二、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（一）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1.一律  清一色  都是  通通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   2. 排比  几百盏  各式各样</w:t>
      </w:r>
    </w:p>
    <w:p>
      <w:pPr>
        <w:spacing w:line="360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3. 元宵  除夕  正月初一</w:t>
      </w:r>
    </w:p>
    <w:p>
      <w:pPr>
        <w:spacing w:line="360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4. B E F    A C D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（二）1.只要  就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22860" cy="24130"/>
            <wp:effectExtent l="0" t="0" r="0" b="0"/>
            <wp:docPr id="55" name="图片 5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  2.①街巷村屯  ②商场超市 ③祝福中</w:t>
      </w:r>
    </w:p>
    <w:p>
      <w:pPr>
        <w:spacing w:line="360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3. 示例：红烧肉的味道  炉火上红红的火焰  油锅里煎炸鲜鱼的“溢溢”声。</w:t>
      </w:r>
    </w:p>
    <w:p>
      <w:pPr>
        <w:spacing w:line="360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4. 排比  示例：孩子们愉快的笑容</w:t>
      </w:r>
    </w:p>
    <w:p>
      <w:pPr>
        <w:spacing w:line="360" w:lineRule="auto"/>
        <w:ind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5.示例：姥姥  祝姥姥福如东海，健康相伴每一天。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三、习作表达</w:t>
      </w:r>
    </w:p>
    <w:p>
      <w:pPr>
        <w:rPr>
          <w:color w:val="FF0000"/>
        </w:rPr>
      </w:pPr>
    </w:p>
    <w:p>
      <w:pPr>
        <w:rPr>
          <w:szCs w:val="28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rPr>
          <w:szCs w:val="28"/>
        </w:rPr>
      </w:pPr>
    </w:p>
    <w:p>
      <w:pPr>
        <w:rPr>
          <w:color w:val="FF0000"/>
        </w:rPr>
      </w:pP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color w:val="FF0000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145DB"/>
    <w:rsid w:val="0008717D"/>
    <w:rsid w:val="003A0EF9"/>
    <w:rsid w:val="005E76D8"/>
    <w:rsid w:val="00890B36"/>
    <w:rsid w:val="00C91696"/>
    <w:rsid w:val="00F5412A"/>
    <w:rsid w:val="1CC145DB"/>
    <w:rsid w:val="294348C6"/>
    <w:rsid w:val="4D255FE8"/>
    <w:rsid w:val="537F3816"/>
    <w:rsid w:val="64C97A28"/>
    <w:rsid w:val="752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6"/>
      <w:ind w:left="100"/>
      <w:jc w:val="left"/>
    </w:pPr>
    <w:rPr>
      <w:rFonts w:ascii="楷体" w:hAnsi="楷体" w:eastAsia="楷体"/>
      <w:kern w:val="0"/>
      <w:sz w:val="24"/>
      <w:lang w:eastAsia="en-US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qFormat/>
    <w:uiPriority w:val="0"/>
    <w:rPr>
      <w:rFonts w:eastAsia="楷体"/>
      <w:iCs/>
      <w:sz w:val="28"/>
    </w:rPr>
  </w:style>
  <w:style w:type="character" w:customStyle="1" w:styleId="13">
    <w:name w:val="批注框文本 Char"/>
    <w:basedOn w:val="11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636</Words>
  <Characters>3626</Characters>
  <Lines>30</Lines>
  <Paragraphs>8</Paragraphs>
  <TotalTime>0</TotalTime>
  <ScaleCrop>false</ScaleCrop>
  <LinksUpToDate>false</LinksUpToDate>
  <CharactersWithSpaces>4254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2020-02-25T23:51:00Z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2020-04-26T12:09:57Z</dcterms:modified>
  <dc:subject>人教部编版六年级语文下册第一单元测试卷（二）（有答案）.docx</dc:subject>
  <dc:title>人教部编版六年级语文下册第一单元测试卷（二）（有答案）.docx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