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8B" w:rsidRPr="002252A8" w:rsidRDefault="007A2F8B" w:rsidP="007A2F8B">
      <w:pPr>
        <w:spacing w:line="240" w:lineRule="auto"/>
        <w:jc w:val="center"/>
        <w:rPr>
          <w:rFonts w:ascii="宋体" w:eastAsia="宋体" w:hAnsi="宋体"/>
          <w:noProof/>
          <w:sz w:val="36"/>
          <w:szCs w:val="36"/>
        </w:rPr>
      </w:pPr>
      <w:r w:rsidRPr="002252A8">
        <w:rPr>
          <w:rFonts w:ascii="宋体" w:eastAsia="宋体" w:hAnsi="宋体" w:hint="eastAsia"/>
          <w:noProof/>
          <w:sz w:val="36"/>
          <w:szCs w:val="36"/>
        </w:rPr>
        <w:t>22</w:t>
      </w:r>
      <w:r w:rsidRPr="002252A8">
        <w:rPr>
          <w:rFonts w:ascii="宋体" w:eastAsia="宋体" w:hAnsi="宋体"/>
          <w:noProof/>
          <w:sz w:val="36"/>
          <w:szCs w:val="36"/>
        </w:rPr>
        <w:t xml:space="preserve">　</w:t>
      </w:r>
      <w:r w:rsidRPr="002252A8">
        <w:rPr>
          <w:rFonts w:ascii="宋体" w:eastAsia="宋体" w:hAnsi="宋体" w:hint="eastAsia"/>
          <w:noProof/>
          <w:sz w:val="36"/>
          <w:szCs w:val="36"/>
        </w:rPr>
        <w:t>文言文二则</w:t>
      </w:r>
    </w:p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【教学目标】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1.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知识与能力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 xml:space="preserve">  </w:t>
      </w:r>
      <w:r w:rsidRPr="0071122D">
        <w:rPr>
          <w:rFonts w:ascii="宋体" w:eastAsia="宋体" w:hAnsi="宋体"/>
          <w:sz w:val="18"/>
          <w:szCs w:val="18"/>
        </w:rPr>
        <w:t>(1)</w:t>
      </w:r>
      <w:r w:rsidRPr="0071122D">
        <w:rPr>
          <w:rFonts w:ascii="宋体" w:eastAsia="宋体" w:hAnsi="宋体" w:hint="eastAsia"/>
          <w:sz w:val="18"/>
          <w:szCs w:val="18"/>
        </w:rPr>
        <w:t>正确认读本课“恭、勤”等生字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规范书写“萤、焉”等生字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流利地朗读课文。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 xml:space="preserve"> </w:t>
      </w:r>
      <w:r w:rsidRPr="0071122D">
        <w:rPr>
          <w:rFonts w:ascii="宋体" w:eastAsia="宋体" w:hAnsi="宋体"/>
          <w:sz w:val="18"/>
          <w:szCs w:val="18"/>
        </w:rPr>
        <w:t>(2)</w:t>
      </w:r>
      <w:r w:rsidRPr="0071122D">
        <w:rPr>
          <w:rFonts w:ascii="宋体" w:eastAsia="宋体" w:hAnsi="宋体" w:hint="eastAsia"/>
          <w:sz w:val="18"/>
          <w:szCs w:val="18"/>
        </w:rPr>
        <w:t>能借助注释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理解课文中每句话的意思。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2.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过程与方法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在朗读中学会停顿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初步掌握诵读文言文的基本方法。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3.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情感与价值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 xml:space="preserve"> 能用自己的话复述两则文言文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引导学生热爱中国传统文化。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【教学重点】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能借助注释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理解课文中每句话的意思。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【教学难点】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在朗读中学会停顿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初步掌握诵读文言文的基本方法。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【教学准备】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学生</w:t>
      </w:r>
      <w:r w:rsidRPr="0071122D">
        <w:rPr>
          <w:rFonts w:ascii="宋体" w:eastAsia="宋体" w:hAnsi="宋体"/>
          <w:sz w:val="18"/>
          <w:szCs w:val="18"/>
        </w:rPr>
        <w:t>:</w:t>
      </w:r>
      <w:r w:rsidRPr="0071122D">
        <w:rPr>
          <w:rFonts w:ascii="宋体" w:eastAsia="宋体" w:hAnsi="宋体" w:hint="eastAsia"/>
          <w:sz w:val="18"/>
          <w:szCs w:val="18"/>
        </w:rPr>
        <w:t>完成预习</w:t>
      </w:r>
      <w:r w:rsidRPr="0071122D">
        <w:rPr>
          <w:rFonts w:ascii="宋体" w:eastAsia="宋体" w:hAnsi="宋体"/>
          <w:sz w:val="18"/>
          <w:szCs w:val="18"/>
        </w:rPr>
        <w:t>;</w:t>
      </w:r>
      <w:r w:rsidRPr="0071122D">
        <w:rPr>
          <w:rFonts w:ascii="宋体" w:eastAsia="宋体" w:hAnsi="宋体" w:hint="eastAsia"/>
          <w:sz w:val="18"/>
          <w:szCs w:val="18"/>
        </w:rPr>
        <w:t>搜集注释及相关资料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课上与同学交流。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教师</w:t>
      </w:r>
      <w:r w:rsidRPr="0071122D">
        <w:rPr>
          <w:rFonts w:ascii="宋体" w:eastAsia="宋体" w:hAnsi="宋体"/>
          <w:sz w:val="18"/>
          <w:szCs w:val="18"/>
        </w:rPr>
        <w:t>:1.</w:t>
      </w:r>
      <w:r w:rsidRPr="0071122D">
        <w:rPr>
          <w:rFonts w:ascii="宋体" w:eastAsia="宋体" w:hAnsi="宋体" w:hint="eastAsia"/>
          <w:sz w:val="18"/>
          <w:szCs w:val="18"/>
        </w:rPr>
        <w:t>查看学生预习情况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了解学情。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sz w:val="18"/>
          <w:szCs w:val="18"/>
        </w:rPr>
        <w:t>2.</w:t>
      </w:r>
      <w:r w:rsidRPr="0071122D">
        <w:rPr>
          <w:rFonts w:ascii="宋体" w:eastAsia="宋体" w:hAnsi="宋体" w:hint="eastAsia"/>
          <w:sz w:val="18"/>
          <w:szCs w:val="18"/>
        </w:rPr>
        <w:t>准备多媒体课件。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【课时安排】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sz w:val="18"/>
          <w:szCs w:val="18"/>
        </w:rPr>
        <w:t>2</w:t>
      </w:r>
      <w:r w:rsidRPr="0071122D">
        <w:rPr>
          <w:rFonts w:ascii="宋体" w:eastAsia="宋体" w:hAnsi="宋体" w:hint="eastAsia"/>
          <w:sz w:val="18"/>
          <w:szCs w:val="18"/>
        </w:rPr>
        <w:t>课时</w:t>
      </w:r>
    </w:p>
    <w:p w:rsidR="007A2F8B" w:rsidRPr="0071122D" w:rsidRDefault="007A2F8B" w:rsidP="007A2F8B">
      <w:pPr>
        <w:spacing w:line="240" w:lineRule="auto"/>
        <w:ind w:firstLineChars="200" w:firstLine="360"/>
        <w:jc w:val="center"/>
        <w:rPr>
          <w:rFonts w:ascii="宋体" w:eastAsia="宋体" w:hAnsi="宋体"/>
          <w:sz w:val="18"/>
          <w:szCs w:val="18"/>
        </w:rPr>
      </w:pPr>
    </w:p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第一课时</w:t>
      </w:r>
    </w:p>
    <w:tbl>
      <w:tblPr>
        <w:tblW w:w="4999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538"/>
        <w:gridCol w:w="1766"/>
      </w:tblGrid>
      <w:tr w:rsidR="007A2F8B" w:rsidRPr="0071122D" w:rsidTr="008E010B">
        <w:trPr>
          <w:jc w:val="center"/>
        </w:trPr>
        <w:tc>
          <w:tcPr>
            <w:tcW w:w="7937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教学过程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教师批注</w:t>
            </w: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《囊萤夜读》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一、激情谈话</w:t>
            </w:r>
            <w:r w:rsidRPr="0071122D">
              <w:rPr>
                <w:rFonts w:ascii="宋体" w:eastAsia="宋体" w:hAnsi="宋体"/>
                <w:color w:val="FF00FF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 xml:space="preserve">导入新课 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我国古代有许多刻苦学习的故事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你能列举出这样的故事吗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孙敬——悬梁、苏秦——刺骨、匡衡——凿壁借光……这节课我们就来学习一篇关于学习的古文《囊萤夜读》。齐读课题。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二、检查预习</w:t>
            </w:r>
            <w:r w:rsidRPr="0071122D">
              <w:rPr>
                <w:rFonts w:ascii="宋体" w:eastAsia="宋体" w:hAnsi="宋体"/>
                <w:color w:val="FF00FF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初步感知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1.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初读正音。指导书写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指名读词语。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课件出示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囊萤、恭勤不倦、博学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指导书写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“囊”结构紧凑。上部扁小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;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撇、捺尽量伸展。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“恭”的撇、捺要舒展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盖住下面的“”。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“勤”字要注意左部横画布白均匀。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2.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课件出示课文《囊萤夜读》。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指名读课文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师范读课文。强调“盛、数”在文中的读音。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3.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思考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本文的主人公是谁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车胤。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谁收集到车胤的资料了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给大家介绍一下。课件出示车胤的相关资料。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三、自主探究</w:t>
            </w:r>
            <w:r w:rsidRPr="0071122D">
              <w:rPr>
                <w:rFonts w:ascii="宋体" w:eastAsia="宋体" w:hAnsi="宋体"/>
                <w:color w:val="FF00FF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理解诗意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1.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课件出示自学要求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(1)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自由朗读全文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读准字音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读通句子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注意停顿。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(2)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对照注释或查阅字典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弄清古文的意思。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2.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汇报交流。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(1)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指名分句读。先注意读准字音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再注意句子的停顿。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(2)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男女生读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齐读。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师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对照注释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你弄清了哪些字的意思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还有哪些不理解的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3.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学生汇报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师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扩词能帮助我们理解词语的意思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如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倦——疲倦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你还能举出这样的例子吗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生自由汇报。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4.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指名分别说说这则古文的意思。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lastRenderedPageBreak/>
              <w:t xml:space="preserve">　　5.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如果你就是车胤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我想问问你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为什么要夜以继日地读书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?(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生自由汇报。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)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6.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学了这篇古文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你有什么启示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无论环境多么恶劣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我们都要勤奋苦学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这样日后必有成就。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7.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齐读。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四、布置作业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凿壁借光。看看用今天学到的方法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你们自己能不能读懂它。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2097360" cy="360000"/>
            <wp:effectExtent l="19050" t="0" r="0" b="0"/>
            <wp:docPr id="212" name="bt03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36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【板书设计】</w:t>
      </w:r>
    </w:p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囊萤夜读</w:t>
      </w:r>
    </w:p>
    <w:p w:rsidR="007A2F8B" w:rsidRPr="0071122D" w:rsidRDefault="001662D6" w:rsidP="007A2F8B">
      <w:pPr>
        <w:spacing w:line="240" w:lineRule="auto"/>
        <w:ind w:firstLineChars="200" w:firstLine="360"/>
        <w:jc w:val="center"/>
        <w:rPr>
          <w:rFonts w:ascii="宋体" w:eastAsia="宋体" w:hAnsi="宋体"/>
          <w:sz w:val="18"/>
          <w:szCs w:val="18"/>
        </w:rPr>
      </w:pPr>
      <m:oMath>
        <m:d>
          <m:dPr>
            <m:begChr m:val=""/>
            <m:endChr m:val="}"/>
            <m:ctrlPr>
              <w:rPr>
                <w:rFonts w:ascii="Cambria Math" w:eastAsia="宋体" w:hAnsi="Cambria Math"/>
                <w:sz w:val="18"/>
                <w:szCs w:val="18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宋体" w:eastAsia="宋体" w:hAnsi="宋体"/>
                      <w:sz w:val="18"/>
                      <w:szCs w:val="18"/>
                    </w:rPr>
                    <m:t>时间:夏夜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/>
                      <w:sz w:val="18"/>
                      <w:szCs w:val="18"/>
                    </w:rPr>
                    <m:t>人物:车胤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/>
                      <w:sz w:val="18"/>
                      <w:szCs w:val="18"/>
                    </w:rPr>
                    <m:t>原因:家贫不常得油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宋体" w:eastAsia="宋体" w:hAnsi="宋体"/>
                      <w:sz w:val="18"/>
                      <w:szCs w:val="18"/>
                    </w:rPr>
                    <m:t>经过:练囊盛数十萤火以照书,以夜继日焉</m:t>
                  </m:r>
                </m:e>
              </m:mr>
            </m:m>
          </m:e>
        </m:d>
      </m:oMath>
      <w:r w:rsidR="007A2F8B" w:rsidRPr="0071122D">
        <w:rPr>
          <w:rFonts w:ascii="宋体" w:eastAsia="宋体" w:hAnsi="宋体" w:hint="eastAsia"/>
          <w:sz w:val="18"/>
          <w:szCs w:val="18"/>
        </w:rPr>
        <w:t>自强不息</w:t>
      </w:r>
      <w:r w:rsidR="007A2F8B" w:rsidRPr="0071122D">
        <w:rPr>
          <w:rFonts w:ascii="宋体" w:eastAsia="宋体" w:hAnsi="宋体" w:hint="eastAsia"/>
          <w:sz w:val="18"/>
          <w:szCs w:val="18"/>
        </w:rPr>
        <w:br/>
        <w:t>勤学上进</w:t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【教学反思】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[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成功之处</w:t>
      </w:r>
      <w:r w:rsidRPr="0071122D">
        <w:rPr>
          <w:rFonts w:ascii="宋体" w:eastAsia="宋体" w:hAnsi="宋体"/>
          <w:color w:val="FF00FF"/>
          <w:sz w:val="18"/>
          <w:szCs w:val="18"/>
        </w:rPr>
        <w:t>]</w:t>
      </w:r>
      <w:r w:rsidRPr="0071122D">
        <w:rPr>
          <w:rFonts w:ascii="宋体" w:eastAsia="宋体" w:hAnsi="宋体"/>
          <w:sz w:val="18"/>
          <w:szCs w:val="18"/>
        </w:rPr>
        <w:t xml:space="preserve">　</w:t>
      </w:r>
      <w:r w:rsidRPr="0071122D">
        <w:rPr>
          <w:rFonts w:ascii="宋体" w:eastAsia="宋体" w:hAnsi="宋体" w:hint="eastAsia"/>
          <w:sz w:val="18"/>
          <w:szCs w:val="18"/>
        </w:rPr>
        <w:t>本节课我引导学生对一些有价值的问题进行思考和探究。以意率文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以问题的思考和探究带动词句的理解。在这个过程中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必须先弄清句义和文义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解读文本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学习文言文知识与积累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 xml:space="preserve">阅读能力也就随之提高了。 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[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不足之处</w:t>
      </w:r>
      <w:r w:rsidRPr="0071122D">
        <w:rPr>
          <w:rFonts w:ascii="宋体" w:eastAsia="宋体" w:hAnsi="宋体"/>
          <w:color w:val="FF00FF"/>
          <w:sz w:val="18"/>
          <w:szCs w:val="18"/>
        </w:rPr>
        <w:t>]</w:t>
      </w:r>
      <w:r w:rsidRPr="0071122D">
        <w:rPr>
          <w:rFonts w:ascii="宋体" w:eastAsia="宋体" w:hAnsi="宋体"/>
          <w:sz w:val="18"/>
          <w:szCs w:val="18"/>
        </w:rPr>
        <w:t xml:space="preserve">　</w:t>
      </w:r>
      <w:r w:rsidRPr="0071122D">
        <w:rPr>
          <w:rFonts w:ascii="宋体" w:eastAsia="宋体" w:hAnsi="宋体" w:hint="eastAsia"/>
          <w:sz w:val="18"/>
          <w:szCs w:val="18"/>
        </w:rPr>
        <w:t>由于时间关系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课外拓展没有让学生表达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时间没有掌握好。总是担心学生没有基础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可文中生字的读音很重要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实词也很重要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句子翻译很重要等等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结果一堂课下来什么都不舍得丢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什么都想讲到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什么都想抓住。在今后的教学中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我要注意时间的分配。</w:t>
      </w:r>
    </w:p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第二课时</w:t>
      </w:r>
    </w:p>
    <w:tbl>
      <w:tblPr>
        <w:tblW w:w="4999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538"/>
        <w:gridCol w:w="1766"/>
      </w:tblGrid>
      <w:tr w:rsidR="007A2F8B" w:rsidRPr="0071122D" w:rsidTr="008E010B">
        <w:trPr>
          <w:jc w:val="center"/>
        </w:trPr>
        <w:tc>
          <w:tcPr>
            <w:tcW w:w="7937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教学过程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教师批注</w:t>
            </w: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《铁杵成针》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一、激情谈话</w:t>
            </w:r>
            <w:r w:rsidRPr="0071122D">
              <w:rPr>
                <w:rFonts w:ascii="宋体" w:eastAsia="宋体" w:hAnsi="宋体"/>
                <w:color w:val="FF00FF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理解课题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同学们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中国是世界上历史最悠久的国家之一。这节课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让我们继续感受中华语言文化的精华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学习文言文《铁杵成针》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请你回忆一下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上节课我们用了什么方法学习《囊萤夜读》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这节课我们能不能也用这个方法来学习《铁杵成针》呢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揭示课题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理解“铁杵”。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1.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读一读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然后评议。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2.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猜一猜。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看看部首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“杵”可能是什么意思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那么“铁杵”呢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师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理解汉字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要看偏旁部首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看“杵”字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是木字旁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就要猜这个字与木有关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“杵”是什么呢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是木头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还是木棒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对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是一头粗一头细的木棒。那么“铁杵”呢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3.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看一看。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课件出示图片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这就是铁杵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一头粗一头细的圆铁棒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要把它磨成一根针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不容易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啊。文中是谁要把铁杵磨成针呢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我们一起来看课文。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lastRenderedPageBreak/>
              <w:t>二、初步感知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1.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为了更好地朗读课文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先来学习生字。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指导书写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“逢”的“辶”起笔低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平捺长伸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托住被包部分。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“卒”上横短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下横长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竖要在正中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与上面点对齐。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 xml:space="preserve">　　2.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课件出示文本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标好停顿。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磨针溪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在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象耳山下。世传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李太白读书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山中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未成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弃去。过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是溪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老媪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方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磨铁杵。问之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曰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“欲作针。”太白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感其意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还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/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卒业。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3.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学生自读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读准字音。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4.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检查自读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重点正音。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5.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看部首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猜词意。如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老媪、老妪。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看“媪、妪”的部首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跟“女”有关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联系前面的“老”字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可以想到“老媪、老妪”分别指老奶奶和老婆婆。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6.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指名朗读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纠正断句。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7.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本文的主人公是谁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你们了解他吗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生汇报。课件出示李白的相关资料。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三、自主探究</w:t>
            </w:r>
            <w:r w:rsidRPr="0071122D">
              <w:rPr>
                <w:rFonts w:ascii="宋体" w:eastAsia="宋体" w:hAnsi="宋体"/>
                <w:color w:val="FF00FF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理解诗意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1.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课件出示自学要求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(1)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自由朗读全文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读准字音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读通句子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注意停顿。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(2)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对照注释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弄清古文的意思。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2.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汇报交流。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(1)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指名分句读。先注意读准字音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再注意句子的停顿。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(2)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男女生读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齐读。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师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: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对照注释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你了解了哪些字的意思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还有哪些不理解的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3.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学生汇报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4.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观察字形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理解“曰”的意思。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读一读带有“曰”字的语句。联系文中语句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观察“曰”字的字形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弄清意思。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四、 拓展延伸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学完这篇文言文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你得到了什么启示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?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生自由汇报。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课件出示谚语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大家诵读。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/>
                <w:sz w:val="18"/>
                <w:szCs w:val="18"/>
              </w:rPr>
              <w:t>(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铁杵磨成针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功到自然成。只要功夫深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铁杵磨成针。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)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齐声朗读。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A2F8B" w:rsidRPr="0071122D" w:rsidTr="008E010B">
        <w:trPr>
          <w:jc w:val="center"/>
        </w:trPr>
        <w:tc>
          <w:tcPr>
            <w:tcW w:w="7937" w:type="dxa"/>
            <w:tcMar>
              <w:left w:w="105" w:type="dxa"/>
              <w:right w:w="105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color w:val="FF00FF"/>
                <w:sz w:val="18"/>
                <w:szCs w:val="18"/>
              </w:rPr>
              <w:t>五、总结</w:t>
            </w:r>
          </w:p>
          <w:p w:rsidR="007A2F8B" w:rsidRPr="0071122D" w:rsidRDefault="007A2F8B" w:rsidP="008E010B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71122D">
              <w:rPr>
                <w:rFonts w:ascii="宋体" w:eastAsia="宋体" w:hAnsi="宋体" w:hint="eastAsia"/>
                <w:sz w:val="18"/>
                <w:szCs w:val="18"/>
              </w:rPr>
              <w:t>本节课我们初步学会了如何断句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如何理解字词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如何诵读。俗话说“只要功夫深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铁杵磨成针”。希望大家多多诵读小古文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,</w:t>
            </w:r>
            <w:r w:rsidRPr="0071122D">
              <w:rPr>
                <w:rFonts w:ascii="宋体" w:eastAsia="宋体" w:hAnsi="宋体" w:hint="eastAsia"/>
                <w:sz w:val="18"/>
                <w:szCs w:val="18"/>
              </w:rPr>
              <w:t>喜欢小古文</w:t>
            </w:r>
            <w:r w:rsidRPr="0071122D">
              <w:rPr>
                <w:rFonts w:ascii="宋体" w:eastAsia="宋体" w:hAnsi="宋体"/>
                <w:sz w:val="18"/>
                <w:szCs w:val="18"/>
              </w:rPr>
              <w:t>!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A2F8B" w:rsidRPr="0071122D" w:rsidRDefault="007A2F8B" w:rsidP="008E010B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noProof/>
          <w:sz w:val="18"/>
          <w:szCs w:val="18"/>
        </w:rPr>
        <w:drawing>
          <wp:inline distT="0" distB="0" distL="0" distR="0">
            <wp:extent cx="2097360" cy="360000"/>
            <wp:effectExtent l="19050" t="0" r="0" b="0"/>
            <wp:docPr id="213" name="bt03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36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【板书设计】</w:t>
      </w:r>
    </w:p>
    <w:p w:rsidR="007A2F8B" w:rsidRPr="0071122D" w:rsidRDefault="007A2F8B" w:rsidP="007A2F8B">
      <w:pPr>
        <w:spacing w:line="240" w:lineRule="auto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铁杵成针</w:t>
      </w:r>
    </w:p>
    <w:p w:rsidR="007A2F8B" w:rsidRPr="0071122D" w:rsidRDefault="007A2F8B" w:rsidP="007A2F8B">
      <w:pPr>
        <w:spacing w:line="240" w:lineRule="auto"/>
        <w:ind w:firstLineChars="200" w:firstLine="360"/>
        <w:jc w:val="center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noProof/>
          <w:sz w:val="18"/>
          <w:szCs w:val="18"/>
        </w:rPr>
        <w:lastRenderedPageBreak/>
        <w:drawing>
          <wp:inline distT="0" distB="0" distL="0" distR="0">
            <wp:extent cx="2258640" cy="1164240"/>
            <wp:effectExtent l="19050" t="0" r="8310" b="0"/>
            <wp:docPr id="214" name="4n7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40" cy="116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8B" w:rsidRPr="0071122D" w:rsidRDefault="007A2F8B" w:rsidP="007A2F8B">
      <w:pPr>
        <w:spacing w:line="240" w:lineRule="auto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 w:hint="eastAsia"/>
          <w:sz w:val="18"/>
          <w:szCs w:val="18"/>
        </w:rPr>
        <w:t>【教学反思】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[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成功之处</w:t>
      </w:r>
      <w:r w:rsidRPr="0071122D">
        <w:rPr>
          <w:rFonts w:ascii="宋体" w:eastAsia="宋体" w:hAnsi="宋体"/>
          <w:color w:val="FF00FF"/>
          <w:sz w:val="18"/>
          <w:szCs w:val="18"/>
        </w:rPr>
        <w:t>]</w:t>
      </w:r>
      <w:r w:rsidRPr="0071122D">
        <w:rPr>
          <w:rFonts w:ascii="宋体" w:eastAsia="宋体" w:hAnsi="宋体"/>
          <w:sz w:val="18"/>
          <w:szCs w:val="18"/>
        </w:rPr>
        <w:t xml:space="preserve">　</w:t>
      </w:r>
      <w:r w:rsidRPr="0071122D">
        <w:rPr>
          <w:rFonts w:ascii="宋体" w:eastAsia="宋体" w:hAnsi="宋体" w:hint="eastAsia"/>
          <w:sz w:val="18"/>
          <w:szCs w:val="18"/>
        </w:rPr>
        <w:t>本节课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我以独白式的分析来代替学生的阅读实践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让学生在积极、主动的思维活动和情感活动中加深了对诗意的理解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从而受到情感的熏陶和思想的启迪。我让学生们吟诵课文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抑扬顿挫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韵味无穷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不仅可以感受汉语言文字的音律美、意境美、形象美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还可以广泛地积累语言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 xml:space="preserve">受到健康情感的熏陶与感染。 </w:t>
      </w:r>
    </w:p>
    <w:p w:rsidR="007A2F8B" w:rsidRPr="0071122D" w:rsidRDefault="007A2F8B" w:rsidP="007A2F8B">
      <w:pPr>
        <w:spacing w:line="24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71122D">
        <w:rPr>
          <w:rFonts w:ascii="宋体" w:eastAsia="宋体" w:hAnsi="宋体"/>
          <w:color w:val="FF00FF"/>
          <w:sz w:val="18"/>
          <w:szCs w:val="18"/>
        </w:rPr>
        <w:t>[</w:t>
      </w:r>
      <w:r w:rsidRPr="0071122D">
        <w:rPr>
          <w:rFonts w:ascii="宋体" w:eastAsia="宋体" w:hAnsi="宋体" w:hint="eastAsia"/>
          <w:color w:val="FF00FF"/>
          <w:sz w:val="18"/>
          <w:szCs w:val="18"/>
        </w:rPr>
        <w:t>不足之处</w:t>
      </w:r>
      <w:r w:rsidRPr="0071122D">
        <w:rPr>
          <w:rFonts w:ascii="宋体" w:eastAsia="宋体" w:hAnsi="宋体"/>
          <w:color w:val="FF00FF"/>
          <w:sz w:val="18"/>
          <w:szCs w:val="18"/>
        </w:rPr>
        <w:t>]</w:t>
      </w:r>
      <w:r w:rsidRPr="0071122D">
        <w:rPr>
          <w:rFonts w:ascii="宋体" w:eastAsia="宋体" w:hAnsi="宋体"/>
          <w:sz w:val="18"/>
          <w:szCs w:val="18"/>
        </w:rPr>
        <w:t xml:space="preserve">　</w:t>
      </w:r>
      <w:r w:rsidRPr="0071122D">
        <w:rPr>
          <w:rFonts w:ascii="宋体" w:eastAsia="宋体" w:hAnsi="宋体" w:hint="eastAsia"/>
          <w:sz w:val="18"/>
          <w:szCs w:val="18"/>
        </w:rPr>
        <w:t>本节课学生们利用合作探究的方式学习得还不够透彻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我没有更好地引导。学生个体之间存在差异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知识经验有所不同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对文本内容领悟、理解的程度也就不同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所以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接受速度较快的学生可以给学习文言文稍弱的学生解决一部分难点。在这一阶段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因为学生在解决问题上可能还存在不彻底、语言表达不准确的情况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这时候</w:t>
      </w:r>
      <w:r w:rsidRPr="0071122D">
        <w:rPr>
          <w:rFonts w:ascii="宋体" w:eastAsia="宋体" w:hAnsi="宋体"/>
          <w:sz w:val="18"/>
          <w:szCs w:val="18"/>
        </w:rPr>
        <w:t>,</w:t>
      </w:r>
      <w:r w:rsidRPr="0071122D">
        <w:rPr>
          <w:rFonts w:ascii="宋体" w:eastAsia="宋体" w:hAnsi="宋体" w:hint="eastAsia"/>
          <w:sz w:val="18"/>
          <w:szCs w:val="18"/>
        </w:rPr>
        <w:t>我应该给予合理指导。</w:t>
      </w:r>
    </w:p>
    <w:p w:rsidR="00BC2777" w:rsidRDefault="00BC2777"/>
    <w:p w:rsidR="00BC2777" w:rsidRDefault="00BC2777" w:rsidP="00507DA6">
      <w:pPr>
        <w:rPr>
          <w:rFonts w:hint="eastAsia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92.75pt">
            <v:imagedata r:id="rId8" o:title="关注"/>
          </v:shape>
        </w:pict>
      </w:r>
    </w:p>
    <w:p w:rsidR="00BC2777" w:rsidRDefault="00BC2777" w:rsidP="00507DA6">
      <w:pPr>
        <w:rPr>
          <w:rFonts w:hint="eastAsia"/>
        </w:rPr>
      </w:pPr>
    </w:p>
    <w:p w:rsidR="00BC2777" w:rsidRPr="00507DA6" w:rsidRDefault="00BC2777" w:rsidP="00507DA6">
      <w:pPr>
        <w:rPr>
          <w:rFonts w:hint="eastAsia"/>
        </w:rPr>
      </w:pPr>
    </w:p>
    <w:p w:rsidR="00BC2777" w:rsidRPr="00507DA6" w:rsidRDefault="00BC2777" w:rsidP="00507DA6">
      <w:pPr>
        <w:rPr>
          <w:szCs w:val="28"/>
        </w:rPr>
      </w:pPr>
    </w:p>
    <w:p w:rsidR="00E665C3" w:rsidRPr="007A2F8B" w:rsidRDefault="00E665C3"/>
    <w:sectPr w:rsidR="00E665C3" w:rsidRPr="007A2F8B" w:rsidSect="0016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C3" w:rsidRDefault="00E665C3" w:rsidP="007A2F8B">
      <w:pPr>
        <w:spacing w:line="240" w:lineRule="auto"/>
      </w:pPr>
      <w:r>
        <w:separator/>
      </w:r>
    </w:p>
  </w:endnote>
  <w:endnote w:type="continuationSeparator" w:id="0">
    <w:p w:rsidR="00E665C3" w:rsidRDefault="00E665C3" w:rsidP="007A2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方正隶书简体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C3" w:rsidRDefault="00E665C3" w:rsidP="007A2F8B">
      <w:pPr>
        <w:spacing w:line="240" w:lineRule="auto"/>
      </w:pPr>
      <w:r>
        <w:separator/>
      </w:r>
    </w:p>
  </w:footnote>
  <w:footnote w:type="continuationSeparator" w:id="0">
    <w:p w:rsidR="00E665C3" w:rsidRDefault="00E665C3" w:rsidP="007A2F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F8B"/>
    <w:rsid w:val="001662D6"/>
    <w:rsid w:val="007A2F8B"/>
    <w:rsid w:val="00BC2777"/>
    <w:rsid w:val="00E6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8B"/>
    <w:pPr>
      <w:spacing w:line="280" w:lineRule="exact"/>
    </w:pPr>
    <w:rPr>
      <w:rFonts w:ascii="NEU-BZ-S92" w:eastAsia="方正书宋_GBK" w:hAnsi="NEU-BZ-S92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F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F8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F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2F8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2F8B"/>
    <w:rPr>
      <w:rFonts w:ascii="NEU-BZ-S92" w:eastAsia="方正书宋_GBK" w:hAnsi="NEU-BZ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2271</Characters>
  <Application>Microsoft Office Word</Application>
  <DocSecurity>0</DocSecurity>
  <Lines>18</Lines>
  <Paragraphs>5</Paragraphs>
  <ScaleCrop>false</ScaleCrop>
  <Company>China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2020-01-27T08:09:00Z</dcterms:created>
  <dcterms:modified xsi:type="dcterms:W3CDTF">2020-04-06T02:07:00Z</dcterms:modified>
</cp:coreProperties>
</file>